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1039"/>
        <w:gridCol w:w="3428"/>
        <w:gridCol w:w="2996"/>
        <w:gridCol w:w="1127"/>
        <w:gridCol w:w="41"/>
      </w:tblGrid>
      <w:tr w:rsidR="00E40B37" w:rsidRPr="003205BE" w:rsidTr="00E40B37">
        <w:trPr>
          <w:jc w:val="center"/>
        </w:trPr>
        <w:tc>
          <w:tcPr>
            <w:tcW w:w="5000" w:type="pct"/>
            <w:gridSpan w:val="6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</w:pPr>
            <w:r w:rsidRPr="003205BE">
              <w:t>Специальность</w:t>
            </w:r>
          </w:p>
          <w:p w:rsidR="00E40B37" w:rsidRPr="003205BE" w:rsidRDefault="00E40B37" w:rsidP="00545650">
            <w:pPr>
              <w:jc w:val="center"/>
            </w:pPr>
            <w:r w:rsidRPr="003205BE">
              <w:t xml:space="preserve">35.02.12 Садово-парковое и ландшафтное строительство </w:t>
            </w:r>
          </w:p>
          <w:p w:rsidR="00E40B37" w:rsidRPr="003205BE" w:rsidRDefault="00E40B37" w:rsidP="00545650">
            <w:pPr>
              <w:jc w:val="center"/>
            </w:pPr>
            <w:r w:rsidRPr="003205BE">
              <w:rPr>
                <w:lang w:val="en-US"/>
              </w:rPr>
              <w:t>III</w:t>
            </w:r>
            <w:r w:rsidRPr="003205BE">
              <w:t xml:space="preserve"> курс</w:t>
            </w:r>
          </w:p>
          <w:p w:rsidR="00E40B37" w:rsidRPr="003205BE" w:rsidRDefault="00E40B37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>группа № 23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tcBorders>
              <w:top w:val="single" w:sz="24" w:space="0" w:color="auto"/>
              <w:right w:val="single" w:sz="4" w:space="0" w:color="auto"/>
            </w:tcBorders>
          </w:tcPr>
          <w:p w:rsidR="00E40B37" w:rsidRPr="003205BE" w:rsidRDefault="00E40B37" w:rsidP="00545650">
            <w:pPr>
              <w:pStyle w:val="4"/>
              <w:rPr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24" w:space="0" w:color="auto"/>
              <w:right w:val="single" w:sz="4" w:space="0" w:color="auto"/>
            </w:tcBorders>
          </w:tcPr>
          <w:p w:rsidR="00E40B37" w:rsidRPr="003205BE" w:rsidRDefault="00E40B37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83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E40B37" w:rsidRPr="003205BE" w:rsidTr="00E40B37">
        <w:trPr>
          <w:gridAfter w:val="1"/>
          <w:wAfter w:w="23" w:type="pct"/>
          <w:trHeight w:val="597"/>
          <w:jc w:val="center"/>
        </w:trPr>
        <w:tc>
          <w:tcPr>
            <w:tcW w:w="38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pStyle w:val="4"/>
              <w:ind w:left="113" w:right="113"/>
              <w:rPr>
                <w:color w:val="000000" w:themeColor="text1"/>
                <w:sz w:val="22"/>
                <w:szCs w:val="22"/>
              </w:rPr>
            </w:pPr>
            <w:r w:rsidRPr="003205BE">
              <w:rPr>
                <w:color w:val="000000" w:themeColor="text1"/>
                <w:sz w:val="22"/>
                <w:szCs w:val="22"/>
              </w:rPr>
              <w:t>Понедельник</w:t>
            </w:r>
          </w:p>
        </w:tc>
        <w:tc>
          <w:tcPr>
            <w:tcW w:w="556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color w:val="000000" w:themeColor="text1"/>
                <w:sz w:val="22"/>
                <w:szCs w:val="22"/>
              </w:rPr>
            </w:pPr>
            <w:r w:rsidRPr="003205BE">
              <w:rPr>
                <w:color w:val="000000" w:themeColor="text1"/>
                <w:sz w:val="22"/>
                <w:szCs w:val="22"/>
              </w:rPr>
              <w:t>9.00</w:t>
            </w:r>
          </w:p>
        </w:tc>
        <w:tc>
          <w:tcPr>
            <w:tcW w:w="183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E40B37" w:rsidRPr="003205BE" w:rsidRDefault="00E40B37" w:rsidP="00545650">
            <w:pPr>
              <w:pStyle w:val="4"/>
              <w:rPr>
                <w:b/>
                <w:color w:val="000000" w:themeColor="text1"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205BE">
              <w:rPr>
                <w:b/>
                <w:color w:val="000000" w:themeColor="text1"/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b/>
                <w:color w:val="000000" w:themeColor="text1"/>
                <w:sz w:val="20"/>
                <w:szCs w:val="20"/>
              </w:rPr>
              <w:t xml:space="preserve"> Ю.М.</w:t>
            </w:r>
          </w:p>
        </w:tc>
        <w:tc>
          <w:tcPr>
            <w:tcW w:w="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205BE">
              <w:rPr>
                <w:b/>
                <w:color w:val="000000" w:themeColor="text1"/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0B37" w:rsidRPr="003205BE" w:rsidRDefault="00E40B37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Организационное обеспечение выполнения работ по выращиванию посадочного материала</w:t>
            </w:r>
          </w:p>
        </w:tc>
        <w:tc>
          <w:tcPr>
            <w:tcW w:w="1603" w:type="pct"/>
            <w:shd w:val="clear" w:color="auto" w:fill="auto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603" w:type="pct"/>
            <w:shd w:val="clear" w:color="auto" w:fill="auto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бухгалтерского учета</w:t>
            </w:r>
          </w:p>
        </w:tc>
        <w:tc>
          <w:tcPr>
            <w:tcW w:w="1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</w:tcPr>
          <w:p w:rsidR="00E40B37" w:rsidRPr="003205BE" w:rsidRDefault="00E40B37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</w:t>
            </w:r>
            <w:bookmarkStart w:id="0" w:name="_GoBack"/>
            <w:bookmarkEnd w:id="0"/>
            <w:r w:rsidRPr="003205BE">
              <w:rPr>
                <w:sz w:val="20"/>
                <w:szCs w:val="20"/>
              </w:rPr>
              <w:t>й грамотности</w:t>
            </w:r>
          </w:p>
        </w:tc>
        <w:tc>
          <w:tcPr>
            <w:tcW w:w="1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56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3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Строительное дело и материалы</w:t>
            </w:r>
          </w:p>
        </w:tc>
        <w:tc>
          <w:tcPr>
            <w:tcW w:w="1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0B37" w:rsidRPr="003205BE" w:rsidRDefault="00E40B37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 xml:space="preserve">Декоративное растениеводство и </w:t>
            </w:r>
            <w:proofErr w:type="spellStart"/>
            <w:r w:rsidRPr="003205BE">
              <w:rPr>
                <w:sz w:val="20"/>
                <w:szCs w:val="20"/>
              </w:rPr>
              <w:t>питомниководство</w:t>
            </w:r>
            <w:proofErr w:type="spellEnd"/>
          </w:p>
        </w:tc>
        <w:tc>
          <w:tcPr>
            <w:tcW w:w="1603" w:type="pct"/>
            <w:shd w:val="clear" w:color="auto" w:fill="auto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603" w:type="pct"/>
            <w:shd w:val="clear" w:color="auto" w:fill="auto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бухгалтерского учета</w:t>
            </w:r>
          </w:p>
        </w:tc>
        <w:tc>
          <w:tcPr>
            <w:tcW w:w="1603" w:type="pct"/>
            <w:shd w:val="clear" w:color="auto" w:fill="auto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603" w:type="pct"/>
            <w:shd w:val="clear" w:color="auto" w:fill="auto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Организационное обеспечение выполнения работ по выращиванию посадочного материала</w:t>
            </w:r>
          </w:p>
        </w:tc>
        <w:tc>
          <w:tcPr>
            <w:tcW w:w="1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56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3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Организационное обеспечение выполнения работ по выращиванию посадочного материала</w:t>
            </w:r>
          </w:p>
        </w:tc>
        <w:tc>
          <w:tcPr>
            <w:tcW w:w="1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бухгалтерского учета</w:t>
            </w:r>
          </w:p>
        </w:tc>
        <w:tc>
          <w:tcPr>
            <w:tcW w:w="1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Строительное дело и материалы</w:t>
            </w:r>
          </w:p>
        </w:tc>
        <w:tc>
          <w:tcPr>
            <w:tcW w:w="1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Иностранный язык в профессиональной деятельности (английский, немецкий</w:t>
            </w:r>
          </w:p>
        </w:tc>
        <w:tc>
          <w:tcPr>
            <w:tcW w:w="1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Степанова Л.М.</w:t>
            </w:r>
          </w:p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Смирнова А.Ю.</w:t>
            </w:r>
          </w:p>
        </w:tc>
        <w:tc>
          <w:tcPr>
            <w:tcW w:w="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7</w:t>
            </w:r>
          </w:p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5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56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3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Организационное обеспечение выполнения работ по выращиванию посадочного материала</w:t>
            </w:r>
          </w:p>
        </w:tc>
        <w:tc>
          <w:tcPr>
            <w:tcW w:w="1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 России</w:t>
            </w:r>
          </w:p>
        </w:tc>
        <w:tc>
          <w:tcPr>
            <w:tcW w:w="1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16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бухгалтерского учета</w:t>
            </w:r>
          </w:p>
        </w:tc>
        <w:tc>
          <w:tcPr>
            <w:tcW w:w="1603" w:type="pct"/>
            <w:shd w:val="clear" w:color="auto" w:fill="auto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603" w:type="pct"/>
            <w:shd w:val="clear" w:color="auto" w:fill="auto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21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E40B37" w:rsidRPr="003205BE" w:rsidRDefault="00E40B37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56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3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Организационное обеспечение выполнения работ по выращиванию посадочного материала</w:t>
            </w:r>
          </w:p>
        </w:tc>
        <w:tc>
          <w:tcPr>
            <w:tcW w:w="1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603" w:type="pct"/>
            <w:tcBorders>
              <w:top w:val="single" w:sz="24" w:space="0" w:color="auto"/>
            </w:tcBorders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</w:tcPr>
          <w:p w:rsidR="00E40B37" w:rsidRPr="003205BE" w:rsidRDefault="00E40B37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Строительное дело и материалы</w:t>
            </w:r>
          </w:p>
        </w:tc>
        <w:tc>
          <w:tcPr>
            <w:tcW w:w="1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sz w:val="20"/>
                <w:szCs w:val="20"/>
              </w:rPr>
              <w:t xml:space="preserve"> Ю.М.</w:t>
            </w:r>
          </w:p>
        </w:tc>
        <w:tc>
          <w:tcPr>
            <w:tcW w:w="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E40B37" w:rsidRPr="003205BE" w:rsidTr="00E40B37">
        <w:trPr>
          <w:gridAfter w:val="1"/>
          <w:wAfter w:w="23" w:type="pct"/>
          <w:trHeight w:val="420"/>
          <w:jc w:val="center"/>
        </w:trPr>
        <w:tc>
          <w:tcPr>
            <w:tcW w:w="382" w:type="pct"/>
            <w:vMerge/>
            <w:tcBorders>
              <w:right w:val="single" w:sz="4" w:space="0" w:color="auto"/>
            </w:tcBorders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pct"/>
            <w:tcBorders>
              <w:right w:val="single" w:sz="4" w:space="0" w:color="auto"/>
            </w:tcBorders>
            <w:vAlign w:val="center"/>
          </w:tcPr>
          <w:p w:rsidR="00E40B37" w:rsidRPr="003205BE" w:rsidRDefault="00E40B37" w:rsidP="00545650">
            <w:pPr>
              <w:ind w:hanging="16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34" w:type="pct"/>
            <w:tcBorders>
              <w:left w:val="single" w:sz="4" w:space="0" w:color="auto"/>
            </w:tcBorders>
            <w:vAlign w:val="center"/>
          </w:tcPr>
          <w:p w:rsidR="00E40B37" w:rsidRPr="003205BE" w:rsidRDefault="00E40B37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Правовое обеспечение профессиональной деятельности</w:t>
            </w:r>
          </w:p>
        </w:tc>
        <w:tc>
          <w:tcPr>
            <w:tcW w:w="1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Лапин П.Н.</w:t>
            </w:r>
          </w:p>
        </w:tc>
        <w:tc>
          <w:tcPr>
            <w:tcW w:w="603" w:type="pct"/>
            <w:vAlign w:val="center"/>
          </w:tcPr>
          <w:p w:rsidR="00E40B37" w:rsidRPr="003205BE" w:rsidRDefault="00E40B37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10</w:t>
            </w:r>
          </w:p>
        </w:tc>
      </w:tr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2F36AD"/>
    <w:rsid w:val="0033299C"/>
    <w:rsid w:val="00614DFE"/>
    <w:rsid w:val="007914E8"/>
    <w:rsid w:val="0088708A"/>
    <w:rsid w:val="009117C2"/>
    <w:rsid w:val="009A6891"/>
    <w:rsid w:val="00A96808"/>
    <w:rsid w:val="00AB5520"/>
    <w:rsid w:val="00D635A0"/>
    <w:rsid w:val="00E40B37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2026-09-06T09:19:00Z</dcterms:created>
  <dcterms:modified xsi:type="dcterms:W3CDTF">2026-09-06T09:19:00Z</dcterms:modified>
</cp:coreProperties>
</file>