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2"/>
        <w:gridCol w:w="1080"/>
        <w:gridCol w:w="3484"/>
        <w:gridCol w:w="3114"/>
        <w:gridCol w:w="925"/>
      </w:tblGrid>
      <w:tr w:rsidR="0010685E" w:rsidRPr="003205BE" w:rsidTr="0010685E">
        <w:trPr>
          <w:jc w:val="center"/>
        </w:trPr>
        <w:tc>
          <w:tcPr>
            <w:tcW w:w="5000" w:type="pct"/>
            <w:gridSpan w:val="5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</w:pPr>
            <w:bookmarkStart w:id="0" w:name="_GoBack"/>
            <w:r w:rsidRPr="003205BE">
              <w:t>Специальность</w:t>
            </w:r>
          </w:p>
          <w:p w:rsidR="0010685E" w:rsidRPr="003205BE" w:rsidRDefault="0010685E" w:rsidP="00545650">
            <w:pPr>
              <w:jc w:val="center"/>
            </w:pPr>
            <w:r w:rsidRPr="003205BE">
              <w:t>09.02.01 Компьютерные системы и комплексы</w:t>
            </w:r>
          </w:p>
          <w:p w:rsidR="0010685E" w:rsidRPr="003205BE" w:rsidRDefault="0010685E" w:rsidP="00545650">
            <w:pPr>
              <w:jc w:val="center"/>
            </w:pPr>
            <w:r w:rsidRPr="003205BE">
              <w:rPr>
                <w:lang w:val="en-US"/>
              </w:rPr>
              <w:t>IV</w:t>
            </w:r>
            <w:r w:rsidRPr="003205BE">
              <w:t xml:space="preserve"> курс</w:t>
            </w:r>
          </w:p>
          <w:p w:rsidR="0010685E" w:rsidRPr="003205BE" w:rsidRDefault="0010685E" w:rsidP="00545650">
            <w:pPr>
              <w:jc w:val="center"/>
              <w:rPr>
                <w:b/>
                <w:lang w:val="en-US"/>
              </w:rPr>
            </w:pPr>
            <w:r w:rsidRPr="003205BE">
              <w:rPr>
                <w:b/>
              </w:rPr>
              <w:t>группа №1</w:t>
            </w:r>
          </w:p>
        </w:tc>
      </w:tr>
      <w:tr w:rsidR="0010685E" w:rsidRPr="003205BE" w:rsidTr="0010685E">
        <w:trPr>
          <w:trHeight w:val="420"/>
          <w:jc w:val="center"/>
        </w:trPr>
        <w:tc>
          <w:tcPr>
            <w:tcW w:w="397" w:type="pct"/>
            <w:tcBorders>
              <w:top w:val="single" w:sz="24" w:space="0" w:color="auto"/>
              <w:right w:val="single" w:sz="4" w:space="0" w:color="auto"/>
            </w:tcBorders>
          </w:tcPr>
          <w:p w:rsidR="0010685E" w:rsidRPr="003205BE" w:rsidRDefault="0010685E" w:rsidP="00545650">
            <w:pPr>
              <w:pStyle w:val="4"/>
              <w:rPr>
                <w:sz w:val="16"/>
                <w:szCs w:val="16"/>
              </w:rPr>
            </w:pPr>
          </w:p>
        </w:tc>
        <w:tc>
          <w:tcPr>
            <w:tcW w:w="578" w:type="pct"/>
            <w:tcBorders>
              <w:top w:val="single" w:sz="24" w:space="0" w:color="auto"/>
              <w:right w:val="single" w:sz="4" w:space="0" w:color="auto"/>
            </w:tcBorders>
          </w:tcPr>
          <w:p w:rsidR="0010685E" w:rsidRPr="003205BE" w:rsidRDefault="0010685E" w:rsidP="00545650">
            <w:pPr>
              <w:pStyle w:val="4"/>
              <w:rPr>
                <w:sz w:val="16"/>
                <w:szCs w:val="16"/>
              </w:rPr>
            </w:pPr>
            <w:r w:rsidRPr="003205BE">
              <w:rPr>
                <w:sz w:val="16"/>
                <w:szCs w:val="16"/>
              </w:rPr>
              <w:t>№ пары</w:t>
            </w:r>
          </w:p>
        </w:tc>
        <w:tc>
          <w:tcPr>
            <w:tcW w:w="1864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10685E" w:rsidRPr="003205BE" w:rsidRDefault="0010685E" w:rsidP="00545650">
            <w:pPr>
              <w:pStyle w:val="4"/>
              <w:rPr>
                <w:sz w:val="16"/>
                <w:szCs w:val="16"/>
              </w:rPr>
            </w:pPr>
            <w:r w:rsidRPr="003205BE">
              <w:rPr>
                <w:sz w:val="16"/>
                <w:szCs w:val="16"/>
              </w:rPr>
              <w:t>Дисциплина</w:t>
            </w:r>
          </w:p>
        </w:tc>
        <w:tc>
          <w:tcPr>
            <w:tcW w:w="1666" w:type="pct"/>
            <w:tcBorders>
              <w:top w:val="single" w:sz="2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16"/>
                <w:szCs w:val="16"/>
              </w:rPr>
            </w:pPr>
            <w:r w:rsidRPr="003205BE">
              <w:rPr>
                <w:sz w:val="16"/>
                <w:szCs w:val="16"/>
              </w:rPr>
              <w:t>Преподаватель</w:t>
            </w:r>
          </w:p>
        </w:tc>
        <w:tc>
          <w:tcPr>
            <w:tcW w:w="495" w:type="pct"/>
            <w:tcBorders>
              <w:top w:val="single" w:sz="2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16"/>
                <w:szCs w:val="16"/>
              </w:rPr>
            </w:pPr>
            <w:r w:rsidRPr="003205BE">
              <w:rPr>
                <w:sz w:val="16"/>
                <w:szCs w:val="16"/>
              </w:rPr>
              <w:t>№к</w:t>
            </w:r>
          </w:p>
        </w:tc>
      </w:tr>
      <w:tr w:rsidR="0010685E" w:rsidRPr="003205BE" w:rsidTr="0010685E">
        <w:trPr>
          <w:trHeight w:val="459"/>
          <w:jc w:val="center"/>
        </w:trPr>
        <w:tc>
          <w:tcPr>
            <w:tcW w:w="397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  <w:vAlign w:val="center"/>
          </w:tcPr>
          <w:p w:rsidR="0010685E" w:rsidRPr="003205BE" w:rsidRDefault="0010685E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Понедельник</w:t>
            </w:r>
          </w:p>
        </w:tc>
        <w:tc>
          <w:tcPr>
            <w:tcW w:w="578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10685E" w:rsidRPr="003205BE" w:rsidRDefault="0010685E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9.00</w:t>
            </w:r>
          </w:p>
        </w:tc>
        <w:tc>
          <w:tcPr>
            <w:tcW w:w="1864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Линейка</w:t>
            </w:r>
          </w:p>
          <w:p w:rsidR="0010685E" w:rsidRPr="003205BE" w:rsidRDefault="0010685E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Классный час</w:t>
            </w:r>
          </w:p>
        </w:tc>
        <w:tc>
          <w:tcPr>
            <w:tcW w:w="1666" w:type="pct"/>
            <w:tcBorders>
              <w:top w:val="single" w:sz="2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b/>
                <w:sz w:val="20"/>
                <w:szCs w:val="20"/>
              </w:rPr>
            </w:pPr>
            <w:r w:rsidRPr="003205BE">
              <w:rPr>
                <w:b/>
                <w:sz w:val="20"/>
                <w:szCs w:val="20"/>
              </w:rPr>
              <w:t>Захарова И.В.</w:t>
            </w:r>
          </w:p>
        </w:tc>
        <w:tc>
          <w:tcPr>
            <w:tcW w:w="495" w:type="pct"/>
            <w:tcBorders>
              <w:top w:val="single" w:sz="2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b/>
                <w:sz w:val="22"/>
                <w:szCs w:val="22"/>
              </w:rPr>
            </w:pPr>
            <w:r w:rsidRPr="003205BE">
              <w:rPr>
                <w:b/>
                <w:sz w:val="22"/>
                <w:szCs w:val="22"/>
              </w:rPr>
              <w:t>1</w:t>
            </w:r>
          </w:p>
        </w:tc>
      </w:tr>
      <w:tr w:rsidR="0010685E" w:rsidRPr="003205BE" w:rsidTr="0010685E">
        <w:trPr>
          <w:trHeight w:val="420"/>
          <w:jc w:val="center"/>
        </w:trPr>
        <w:tc>
          <w:tcPr>
            <w:tcW w:w="397" w:type="pct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right w:val="single" w:sz="4" w:space="0" w:color="auto"/>
            </w:tcBorders>
            <w:vAlign w:val="center"/>
          </w:tcPr>
          <w:p w:rsidR="0010685E" w:rsidRPr="003205BE" w:rsidRDefault="0010685E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86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Микропроцессорные системы</w:t>
            </w:r>
          </w:p>
        </w:tc>
        <w:tc>
          <w:tcPr>
            <w:tcW w:w="1666" w:type="pct"/>
            <w:shd w:val="clear" w:color="auto" w:fill="auto"/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Захарова И.В.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</w:tr>
      <w:tr w:rsidR="0010685E" w:rsidRPr="003205BE" w:rsidTr="0010685E">
        <w:trPr>
          <w:trHeight w:val="420"/>
          <w:jc w:val="center"/>
        </w:trPr>
        <w:tc>
          <w:tcPr>
            <w:tcW w:w="397" w:type="pct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right w:val="single" w:sz="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864" w:type="pct"/>
            <w:tcBorders>
              <w:left w:val="single" w:sz="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Разработка прикладных приложений</w:t>
            </w:r>
          </w:p>
        </w:tc>
        <w:tc>
          <w:tcPr>
            <w:tcW w:w="1666" w:type="pct"/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Фокина В.А.</w:t>
            </w:r>
          </w:p>
        </w:tc>
        <w:tc>
          <w:tcPr>
            <w:tcW w:w="495" w:type="pct"/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14</w:t>
            </w:r>
          </w:p>
        </w:tc>
      </w:tr>
      <w:tr w:rsidR="0010685E" w:rsidRPr="003205BE" w:rsidTr="0010685E">
        <w:trPr>
          <w:trHeight w:val="420"/>
          <w:jc w:val="center"/>
        </w:trPr>
        <w:tc>
          <w:tcPr>
            <w:tcW w:w="397" w:type="pct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10685E" w:rsidRPr="003205BE" w:rsidRDefault="0010685E" w:rsidP="00545650">
            <w:pPr>
              <w:pStyle w:val="4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right w:val="single" w:sz="4" w:space="0" w:color="auto"/>
            </w:tcBorders>
            <w:vAlign w:val="center"/>
          </w:tcPr>
          <w:p w:rsidR="0010685E" w:rsidRPr="003205BE" w:rsidRDefault="0010685E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864" w:type="pct"/>
            <w:tcBorders>
              <w:left w:val="single" w:sz="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Микропроцессорные системы</w:t>
            </w:r>
          </w:p>
        </w:tc>
        <w:tc>
          <w:tcPr>
            <w:tcW w:w="1666" w:type="pct"/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Захарова И.В.</w:t>
            </w:r>
          </w:p>
        </w:tc>
        <w:tc>
          <w:tcPr>
            <w:tcW w:w="495" w:type="pct"/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</w:tr>
      <w:tr w:rsidR="0010685E" w:rsidRPr="003205BE" w:rsidTr="0010685E">
        <w:trPr>
          <w:trHeight w:val="420"/>
          <w:jc w:val="center"/>
        </w:trPr>
        <w:tc>
          <w:tcPr>
            <w:tcW w:w="397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  <w:vAlign w:val="center"/>
          </w:tcPr>
          <w:p w:rsidR="0010685E" w:rsidRPr="003205BE" w:rsidRDefault="0010685E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Вторник</w:t>
            </w:r>
          </w:p>
        </w:tc>
        <w:tc>
          <w:tcPr>
            <w:tcW w:w="578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864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Микропроцессорные системы</w:t>
            </w:r>
          </w:p>
        </w:tc>
        <w:tc>
          <w:tcPr>
            <w:tcW w:w="1666" w:type="pct"/>
            <w:tcBorders>
              <w:top w:val="single" w:sz="2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Захарова И.В.</w:t>
            </w:r>
          </w:p>
        </w:tc>
        <w:tc>
          <w:tcPr>
            <w:tcW w:w="495" w:type="pct"/>
            <w:tcBorders>
              <w:top w:val="single" w:sz="2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</w:tr>
      <w:tr w:rsidR="0010685E" w:rsidRPr="003205BE" w:rsidTr="0010685E">
        <w:trPr>
          <w:trHeight w:val="420"/>
          <w:jc w:val="center"/>
        </w:trPr>
        <w:tc>
          <w:tcPr>
            <w:tcW w:w="397" w:type="pct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10685E" w:rsidRPr="003205BE" w:rsidRDefault="0010685E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right w:val="single" w:sz="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86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Русский язык и деловое общение</w:t>
            </w:r>
          </w:p>
        </w:tc>
        <w:tc>
          <w:tcPr>
            <w:tcW w:w="1666" w:type="pct"/>
            <w:shd w:val="clear" w:color="auto" w:fill="auto"/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Дроздова Н.О.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</w:tr>
      <w:tr w:rsidR="0010685E" w:rsidRPr="003205BE" w:rsidTr="0010685E">
        <w:trPr>
          <w:trHeight w:val="420"/>
          <w:jc w:val="center"/>
        </w:trPr>
        <w:tc>
          <w:tcPr>
            <w:tcW w:w="397" w:type="pct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10685E" w:rsidRPr="003205BE" w:rsidRDefault="0010685E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right w:val="single" w:sz="4" w:space="0" w:color="auto"/>
            </w:tcBorders>
            <w:vAlign w:val="center"/>
          </w:tcPr>
          <w:p w:rsidR="0010685E" w:rsidRPr="003205BE" w:rsidRDefault="0010685E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86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Разработка прикладных приложений</w:t>
            </w:r>
          </w:p>
        </w:tc>
        <w:tc>
          <w:tcPr>
            <w:tcW w:w="1666" w:type="pct"/>
            <w:shd w:val="clear" w:color="auto" w:fill="auto"/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Фокина В.А.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14</w:t>
            </w:r>
          </w:p>
        </w:tc>
      </w:tr>
      <w:tr w:rsidR="0010685E" w:rsidRPr="003205BE" w:rsidTr="0010685E">
        <w:trPr>
          <w:trHeight w:val="420"/>
          <w:jc w:val="center"/>
        </w:trPr>
        <w:tc>
          <w:tcPr>
            <w:tcW w:w="397" w:type="pct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10685E" w:rsidRPr="003205BE" w:rsidRDefault="0010685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right w:val="single" w:sz="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864" w:type="pct"/>
            <w:tcBorders>
              <w:left w:val="single" w:sz="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Микропроцессорные системы</w:t>
            </w:r>
          </w:p>
        </w:tc>
        <w:tc>
          <w:tcPr>
            <w:tcW w:w="1666" w:type="pct"/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Захарова И.В.</w:t>
            </w:r>
          </w:p>
        </w:tc>
        <w:tc>
          <w:tcPr>
            <w:tcW w:w="495" w:type="pct"/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</w:tr>
      <w:tr w:rsidR="0010685E" w:rsidRPr="003205BE" w:rsidTr="0010685E">
        <w:trPr>
          <w:trHeight w:val="420"/>
          <w:jc w:val="center"/>
        </w:trPr>
        <w:tc>
          <w:tcPr>
            <w:tcW w:w="397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  <w:vAlign w:val="center"/>
          </w:tcPr>
          <w:p w:rsidR="0010685E" w:rsidRPr="003205BE" w:rsidRDefault="0010685E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Среда</w:t>
            </w:r>
          </w:p>
        </w:tc>
        <w:tc>
          <w:tcPr>
            <w:tcW w:w="578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10685E" w:rsidRPr="003205BE" w:rsidRDefault="0010685E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864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Разработка прикладных приложений</w:t>
            </w:r>
          </w:p>
        </w:tc>
        <w:tc>
          <w:tcPr>
            <w:tcW w:w="1666" w:type="pct"/>
            <w:tcBorders>
              <w:top w:val="single" w:sz="2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Фокина В.А.</w:t>
            </w:r>
          </w:p>
        </w:tc>
        <w:tc>
          <w:tcPr>
            <w:tcW w:w="495" w:type="pct"/>
            <w:tcBorders>
              <w:top w:val="single" w:sz="2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14</w:t>
            </w:r>
          </w:p>
        </w:tc>
      </w:tr>
      <w:tr w:rsidR="0010685E" w:rsidRPr="003205BE" w:rsidTr="0010685E">
        <w:trPr>
          <w:trHeight w:val="420"/>
          <w:jc w:val="center"/>
        </w:trPr>
        <w:tc>
          <w:tcPr>
            <w:tcW w:w="397" w:type="pct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10685E" w:rsidRPr="003205BE" w:rsidRDefault="0010685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right w:val="single" w:sz="4" w:space="0" w:color="auto"/>
            </w:tcBorders>
            <w:vAlign w:val="center"/>
          </w:tcPr>
          <w:p w:rsidR="0010685E" w:rsidRPr="003205BE" w:rsidRDefault="0010685E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864" w:type="pct"/>
            <w:tcBorders>
              <w:left w:val="single" w:sz="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Разработка прикладных приложений</w:t>
            </w:r>
          </w:p>
        </w:tc>
        <w:tc>
          <w:tcPr>
            <w:tcW w:w="1666" w:type="pct"/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Фокина В.А.</w:t>
            </w:r>
          </w:p>
        </w:tc>
        <w:tc>
          <w:tcPr>
            <w:tcW w:w="495" w:type="pct"/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14</w:t>
            </w:r>
          </w:p>
        </w:tc>
      </w:tr>
      <w:tr w:rsidR="0010685E" w:rsidRPr="003205BE" w:rsidTr="0010685E">
        <w:trPr>
          <w:trHeight w:val="420"/>
          <w:jc w:val="center"/>
        </w:trPr>
        <w:tc>
          <w:tcPr>
            <w:tcW w:w="397" w:type="pct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10685E" w:rsidRPr="003205BE" w:rsidRDefault="0010685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right w:val="single" w:sz="4" w:space="0" w:color="auto"/>
            </w:tcBorders>
            <w:vAlign w:val="center"/>
          </w:tcPr>
          <w:p w:rsidR="0010685E" w:rsidRPr="003205BE" w:rsidRDefault="0010685E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864" w:type="pct"/>
            <w:tcBorders>
              <w:left w:val="single" w:sz="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Микропроцессорные системы</w:t>
            </w:r>
          </w:p>
        </w:tc>
        <w:tc>
          <w:tcPr>
            <w:tcW w:w="1666" w:type="pct"/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Захарова И.В.</w:t>
            </w:r>
          </w:p>
        </w:tc>
        <w:tc>
          <w:tcPr>
            <w:tcW w:w="495" w:type="pct"/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</w:tr>
      <w:tr w:rsidR="0010685E" w:rsidRPr="003205BE" w:rsidTr="0010685E">
        <w:trPr>
          <w:trHeight w:val="420"/>
          <w:jc w:val="center"/>
        </w:trPr>
        <w:tc>
          <w:tcPr>
            <w:tcW w:w="397" w:type="pct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10685E" w:rsidRPr="003205BE" w:rsidRDefault="0010685E" w:rsidP="00545650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right w:val="single" w:sz="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864" w:type="pct"/>
            <w:tcBorders>
              <w:left w:val="single" w:sz="4" w:space="0" w:color="auto"/>
            </w:tcBorders>
            <w:vAlign w:val="center"/>
          </w:tcPr>
          <w:p w:rsidR="0010685E" w:rsidRPr="003205BE" w:rsidRDefault="0010685E" w:rsidP="00545650">
            <w:pPr>
              <w:pStyle w:val="4"/>
              <w:rPr>
                <w:sz w:val="18"/>
                <w:szCs w:val="18"/>
              </w:rPr>
            </w:pPr>
            <w:r w:rsidRPr="003205BE">
              <w:rPr>
                <w:sz w:val="18"/>
                <w:szCs w:val="18"/>
              </w:rPr>
              <w:t>Иностранный язык в профессиональной деятельности (английский, немецкий</w:t>
            </w:r>
          </w:p>
        </w:tc>
        <w:tc>
          <w:tcPr>
            <w:tcW w:w="1666" w:type="pct"/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Степанова Л.М.</w:t>
            </w:r>
          </w:p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Смирнова А.Ю.</w:t>
            </w:r>
          </w:p>
        </w:tc>
        <w:tc>
          <w:tcPr>
            <w:tcW w:w="495" w:type="pct"/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7</w:t>
            </w:r>
          </w:p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5</w:t>
            </w:r>
          </w:p>
        </w:tc>
      </w:tr>
      <w:tr w:rsidR="0010685E" w:rsidRPr="003205BE" w:rsidTr="0010685E">
        <w:trPr>
          <w:trHeight w:val="420"/>
          <w:jc w:val="center"/>
        </w:trPr>
        <w:tc>
          <w:tcPr>
            <w:tcW w:w="397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  <w:vAlign w:val="center"/>
          </w:tcPr>
          <w:p w:rsidR="0010685E" w:rsidRPr="003205BE" w:rsidRDefault="0010685E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Четверг</w:t>
            </w:r>
          </w:p>
        </w:tc>
        <w:tc>
          <w:tcPr>
            <w:tcW w:w="578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864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Микропроцессорные системы</w:t>
            </w:r>
          </w:p>
        </w:tc>
        <w:tc>
          <w:tcPr>
            <w:tcW w:w="1666" w:type="pct"/>
            <w:tcBorders>
              <w:top w:val="single" w:sz="2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Захарова И.В.</w:t>
            </w:r>
          </w:p>
        </w:tc>
        <w:tc>
          <w:tcPr>
            <w:tcW w:w="495" w:type="pct"/>
            <w:tcBorders>
              <w:top w:val="single" w:sz="2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</w:tr>
      <w:tr w:rsidR="0010685E" w:rsidRPr="003205BE" w:rsidTr="0010685E">
        <w:trPr>
          <w:trHeight w:val="420"/>
          <w:jc w:val="center"/>
        </w:trPr>
        <w:tc>
          <w:tcPr>
            <w:tcW w:w="397" w:type="pct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10685E" w:rsidRPr="003205BE" w:rsidRDefault="0010685E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right w:val="single" w:sz="4" w:space="0" w:color="auto"/>
            </w:tcBorders>
            <w:vAlign w:val="center"/>
          </w:tcPr>
          <w:p w:rsidR="0010685E" w:rsidRPr="003205BE" w:rsidRDefault="0010685E" w:rsidP="00545650">
            <w:pPr>
              <w:pStyle w:val="4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864" w:type="pct"/>
            <w:tcBorders>
              <w:left w:val="single" w:sz="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Микропроцессорные системы</w:t>
            </w:r>
          </w:p>
        </w:tc>
        <w:tc>
          <w:tcPr>
            <w:tcW w:w="1666" w:type="pct"/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Захарова И.В.</w:t>
            </w:r>
          </w:p>
        </w:tc>
        <w:tc>
          <w:tcPr>
            <w:tcW w:w="495" w:type="pct"/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</w:tr>
      <w:tr w:rsidR="0010685E" w:rsidRPr="003205BE" w:rsidTr="0010685E">
        <w:trPr>
          <w:trHeight w:val="420"/>
          <w:jc w:val="center"/>
        </w:trPr>
        <w:tc>
          <w:tcPr>
            <w:tcW w:w="397" w:type="pct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10685E" w:rsidRPr="003205BE" w:rsidRDefault="0010685E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right w:val="single" w:sz="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3</w:t>
            </w:r>
          </w:p>
        </w:tc>
        <w:tc>
          <w:tcPr>
            <w:tcW w:w="1864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Микропроцессорные системы</w:t>
            </w:r>
          </w:p>
        </w:tc>
        <w:tc>
          <w:tcPr>
            <w:tcW w:w="1666" w:type="pct"/>
            <w:shd w:val="clear" w:color="auto" w:fill="auto"/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Захарова И.В.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</w:tr>
      <w:tr w:rsidR="0010685E" w:rsidRPr="003205BE" w:rsidTr="0010685E">
        <w:trPr>
          <w:trHeight w:val="420"/>
          <w:jc w:val="center"/>
        </w:trPr>
        <w:tc>
          <w:tcPr>
            <w:tcW w:w="397" w:type="pct"/>
            <w:vMerge/>
            <w:tcBorders>
              <w:right w:val="single" w:sz="4" w:space="0" w:color="auto"/>
            </w:tcBorders>
            <w:textDirection w:val="btLr"/>
            <w:vAlign w:val="center"/>
          </w:tcPr>
          <w:p w:rsidR="0010685E" w:rsidRPr="003205BE" w:rsidRDefault="0010685E" w:rsidP="00545650">
            <w:pPr>
              <w:pStyle w:val="4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right w:val="single" w:sz="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4</w:t>
            </w:r>
          </w:p>
        </w:tc>
        <w:tc>
          <w:tcPr>
            <w:tcW w:w="1864" w:type="pct"/>
            <w:tcBorders>
              <w:left w:val="single" w:sz="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Физкультура</w:t>
            </w:r>
          </w:p>
        </w:tc>
        <w:tc>
          <w:tcPr>
            <w:tcW w:w="1666" w:type="pct"/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Иванов О.Б.</w:t>
            </w:r>
          </w:p>
        </w:tc>
        <w:tc>
          <w:tcPr>
            <w:tcW w:w="495" w:type="pct"/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21</w:t>
            </w:r>
          </w:p>
        </w:tc>
      </w:tr>
      <w:tr w:rsidR="0010685E" w:rsidRPr="003205BE" w:rsidTr="0010685E">
        <w:trPr>
          <w:trHeight w:val="420"/>
          <w:jc w:val="center"/>
        </w:trPr>
        <w:tc>
          <w:tcPr>
            <w:tcW w:w="397" w:type="pct"/>
            <w:vMerge w:val="restart"/>
            <w:tcBorders>
              <w:top w:val="single" w:sz="24" w:space="0" w:color="auto"/>
              <w:right w:val="single" w:sz="4" w:space="0" w:color="auto"/>
            </w:tcBorders>
            <w:textDirection w:val="btLr"/>
            <w:vAlign w:val="center"/>
          </w:tcPr>
          <w:p w:rsidR="0010685E" w:rsidRPr="003205BE" w:rsidRDefault="0010685E" w:rsidP="00545650">
            <w:pPr>
              <w:ind w:left="113" w:right="113"/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Пятница</w:t>
            </w:r>
          </w:p>
        </w:tc>
        <w:tc>
          <w:tcPr>
            <w:tcW w:w="578" w:type="pct"/>
            <w:tcBorders>
              <w:top w:val="single" w:sz="24" w:space="0" w:color="auto"/>
              <w:right w:val="single" w:sz="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  <w:tc>
          <w:tcPr>
            <w:tcW w:w="1864" w:type="pct"/>
            <w:tcBorders>
              <w:top w:val="single" w:sz="24" w:space="0" w:color="auto"/>
              <w:left w:val="single" w:sz="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Разработка прикладных приложений</w:t>
            </w:r>
          </w:p>
        </w:tc>
        <w:tc>
          <w:tcPr>
            <w:tcW w:w="1666" w:type="pct"/>
            <w:tcBorders>
              <w:top w:val="single" w:sz="2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Фокина В.А.</w:t>
            </w:r>
          </w:p>
        </w:tc>
        <w:tc>
          <w:tcPr>
            <w:tcW w:w="495" w:type="pct"/>
            <w:tcBorders>
              <w:top w:val="single" w:sz="2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14</w:t>
            </w:r>
          </w:p>
        </w:tc>
      </w:tr>
      <w:tr w:rsidR="0010685E" w:rsidRPr="003205BE" w:rsidTr="0010685E">
        <w:trPr>
          <w:trHeight w:val="420"/>
          <w:jc w:val="center"/>
        </w:trPr>
        <w:tc>
          <w:tcPr>
            <w:tcW w:w="397" w:type="pct"/>
            <w:vMerge/>
            <w:tcBorders>
              <w:right w:val="single" w:sz="4" w:space="0" w:color="auto"/>
            </w:tcBorders>
            <w:vAlign w:val="center"/>
          </w:tcPr>
          <w:p w:rsidR="0010685E" w:rsidRPr="003205BE" w:rsidRDefault="0010685E" w:rsidP="00545650">
            <w:pPr>
              <w:pStyle w:val="4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right w:val="single" w:sz="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2</w:t>
            </w:r>
          </w:p>
        </w:tc>
        <w:tc>
          <w:tcPr>
            <w:tcW w:w="1864" w:type="pct"/>
            <w:tcBorders>
              <w:left w:val="single" w:sz="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Разработка прикладных приложений</w:t>
            </w:r>
          </w:p>
        </w:tc>
        <w:tc>
          <w:tcPr>
            <w:tcW w:w="1666" w:type="pct"/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Фокина В.А.</w:t>
            </w:r>
          </w:p>
        </w:tc>
        <w:tc>
          <w:tcPr>
            <w:tcW w:w="495" w:type="pct"/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14</w:t>
            </w:r>
          </w:p>
        </w:tc>
      </w:tr>
      <w:tr w:rsidR="0010685E" w:rsidRPr="003205BE" w:rsidTr="0010685E">
        <w:trPr>
          <w:trHeight w:val="420"/>
          <w:jc w:val="center"/>
        </w:trPr>
        <w:tc>
          <w:tcPr>
            <w:tcW w:w="397" w:type="pct"/>
            <w:vMerge/>
            <w:tcBorders>
              <w:right w:val="single" w:sz="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right w:val="single" w:sz="4" w:space="0" w:color="auto"/>
            </w:tcBorders>
            <w:vAlign w:val="center"/>
          </w:tcPr>
          <w:p w:rsidR="0010685E" w:rsidRPr="003205BE" w:rsidRDefault="0010685E" w:rsidP="00545650">
            <w:pPr>
              <w:pStyle w:val="a3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205BE">
              <w:rPr>
                <w:rFonts w:ascii="Times New Roman" w:hAnsi="Times New Roman"/>
                <w:b w:val="0"/>
                <w:sz w:val="22"/>
                <w:szCs w:val="22"/>
              </w:rPr>
              <w:t>3</w:t>
            </w:r>
          </w:p>
        </w:tc>
        <w:tc>
          <w:tcPr>
            <w:tcW w:w="1864" w:type="pct"/>
            <w:tcBorders>
              <w:left w:val="single" w:sz="4" w:space="0" w:color="auto"/>
            </w:tcBorders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Микропроцессорные системы</w:t>
            </w:r>
          </w:p>
        </w:tc>
        <w:tc>
          <w:tcPr>
            <w:tcW w:w="1666" w:type="pct"/>
            <w:vAlign w:val="center"/>
          </w:tcPr>
          <w:p w:rsidR="0010685E" w:rsidRPr="003205BE" w:rsidRDefault="0010685E" w:rsidP="00545650">
            <w:pPr>
              <w:jc w:val="center"/>
              <w:rPr>
                <w:sz w:val="20"/>
                <w:szCs w:val="20"/>
              </w:rPr>
            </w:pPr>
            <w:r w:rsidRPr="003205BE">
              <w:rPr>
                <w:sz w:val="20"/>
                <w:szCs w:val="20"/>
              </w:rPr>
              <w:t>Захарова И.В.</w:t>
            </w:r>
          </w:p>
        </w:tc>
        <w:tc>
          <w:tcPr>
            <w:tcW w:w="495" w:type="pct"/>
            <w:vAlign w:val="center"/>
          </w:tcPr>
          <w:p w:rsidR="0010685E" w:rsidRPr="003205BE" w:rsidRDefault="0010685E" w:rsidP="00545650">
            <w:pPr>
              <w:jc w:val="center"/>
              <w:rPr>
                <w:sz w:val="22"/>
                <w:szCs w:val="22"/>
              </w:rPr>
            </w:pPr>
            <w:r w:rsidRPr="003205BE">
              <w:rPr>
                <w:sz w:val="22"/>
                <w:szCs w:val="22"/>
              </w:rPr>
              <w:t>1</w:t>
            </w:r>
          </w:p>
        </w:tc>
      </w:tr>
      <w:bookmarkEnd w:id="0"/>
    </w:tbl>
    <w:p w:rsidR="00A96808" w:rsidRDefault="00A96808"/>
    <w:sectPr w:rsidR="00A96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99C"/>
    <w:rsid w:val="000B5F69"/>
    <w:rsid w:val="0010685E"/>
    <w:rsid w:val="00191366"/>
    <w:rsid w:val="002F36AD"/>
    <w:rsid w:val="0033299C"/>
    <w:rsid w:val="005B57E3"/>
    <w:rsid w:val="005C0EDE"/>
    <w:rsid w:val="00614DFE"/>
    <w:rsid w:val="007914E8"/>
    <w:rsid w:val="0079609B"/>
    <w:rsid w:val="0088708A"/>
    <w:rsid w:val="009117C2"/>
    <w:rsid w:val="009864A1"/>
    <w:rsid w:val="009A6891"/>
    <w:rsid w:val="00A96808"/>
    <w:rsid w:val="00AB5520"/>
    <w:rsid w:val="00AD3F71"/>
    <w:rsid w:val="00D635A0"/>
    <w:rsid w:val="00E03F7F"/>
    <w:rsid w:val="00E40B37"/>
    <w:rsid w:val="00F90A65"/>
    <w:rsid w:val="00FC1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CB0CE-057E-4182-8CD8-66A2D21B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9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33299C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3329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next w:val="a"/>
    <w:link w:val="a4"/>
    <w:qFormat/>
    <w:rsid w:val="003329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33299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2</cp:revision>
  <dcterms:created xsi:type="dcterms:W3CDTF">2026-09-06T09:33:00Z</dcterms:created>
  <dcterms:modified xsi:type="dcterms:W3CDTF">2026-09-06T09:33:00Z</dcterms:modified>
</cp:coreProperties>
</file>