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"/>
        <w:gridCol w:w="1111"/>
        <w:gridCol w:w="3297"/>
        <w:gridCol w:w="3329"/>
        <w:gridCol w:w="949"/>
      </w:tblGrid>
      <w:tr w:rsidR="00614DFE" w:rsidRPr="003205BE" w:rsidTr="00614DFE">
        <w:trPr>
          <w:jc w:val="center"/>
        </w:trPr>
        <w:tc>
          <w:tcPr>
            <w:tcW w:w="5000" w:type="pct"/>
            <w:gridSpan w:val="5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</w:pPr>
            <w:bookmarkStart w:id="0" w:name="_GoBack"/>
            <w:r w:rsidRPr="003205BE">
              <w:t>Профессиональная подготовка</w:t>
            </w:r>
          </w:p>
          <w:p w:rsidR="00614DFE" w:rsidRPr="003205BE" w:rsidRDefault="00614DFE" w:rsidP="00545650">
            <w:pPr>
              <w:jc w:val="center"/>
            </w:pPr>
            <w:r w:rsidRPr="003205BE">
              <w:rPr>
                <w:bCs/>
              </w:rPr>
              <w:t>Рабочий по благоустройству и озеленению территорий и объектов</w:t>
            </w:r>
          </w:p>
          <w:p w:rsidR="00614DFE" w:rsidRPr="003205BE" w:rsidRDefault="00614DFE" w:rsidP="00545650">
            <w:pPr>
              <w:jc w:val="center"/>
            </w:pPr>
            <w:r w:rsidRPr="003205BE">
              <w:rPr>
                <w:lang w:val="en-US"/>
              </w:rPr>
              <w:t>I</w:t>
            </w:r>
            <w:r w:rsidRPr="003205BE">
              <w:t xml:space="preserve"> курс</w:t>
            </w:r>
          </w:p>
          <w:p w:rsidR="00614DFE" w:rsidRPr="003205BE" w:rsidRDefault="00614DFE" w:rsidP="00545650">
            <w:pPr>
              <w:jc w:val="center"/>
              <w:rPr>
                <w:b/>
              </w:rPr>
            </w:pPr>
            <w:r w:rsidRPr="003205BE">
              <w:rPr>
                <w:b/>
              </w:rPr>
              <w:t xml:space="preserve">группа № </w:t>
            </w:r>
            <w:r w:rsidRPr="003205BE">
              <w:rPr>
                <w:b/>
                <w:lang w:val="en-US"/>
              </w:rPr>
              <w:t>1</w:t>
            </w:r>
            <w:r w:rsidRPr="003205BE">
              <w:rPr>
                <w:b/>
              </w:rPr>
              <w:t>8</w:t>
            </w:r>
          </w:p>
        </w:tc>
      </w:tr>
      <w:tr w:rsidR="00614DFE" w:rsidRPr="003205BE" w:rsidTr="00614DFE">
        <w:trPr>
          <w:trHeight w:val="420"/>
          <w:jc w:val="center"/>
        </w:trPr>
        <w:tc>
          <w:tcPr>
            <w:tcW w:w="340" w:type="pct"/>
            <w:tcBorders>
              <w:top w:val="single" w:sz="24" w:space="0" w:color="auto"/>
            </w:tcBorders>
            <w:textDirection w:val="btLr"/>
            <w:vAlign w:val="center"/>
          </w:tcPr>
          <w:p w:rsidR="00614DFE" w:rsidRPr="003205BE" w:rsidRDefault="00614DFE" w:rsidP="00545650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96" w:type="pct"/>
            <w:tcBorders>
              <w:top w:val="single" w:sz="24" w:space="0" w:color="auto"/>
            </w:tcBorders>
            <w:vAlign w:val="center"/>
          </w:tcPr>
          <w:p w:rsidR="00614DFE" w:rsidRPr="003205BE" w:rsidRDefault="00614DFE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 пары</w:t>
            </w:r>
          </w:p>
        </w:tc>
        <w:tc>
          <w:tcPr>
            <w:tcW w:w="1769" w:type="pct"/>
            <w:tcBorders>
              <w:top w:val="single" w:sz="24" w:space="0" w:color="auto"/>
            </w:tcBorders>
            <w:vAlign w:val="center"/>
          </w:tcPr>
          <w:p w:rsidR="00614DFE" w:rsidRPr="003205BE" w:rsidRDefault="00614DFE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Дисциплина</w:t>
            </w:r>
          </w:p>
        </w:tc>
        <w:tc>
          <w:tcPr>
            <w:tcW w:w="1786" w:type="pct"/>
            <w:tcBorders>
              <w:top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509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№к</w:t>
            </w:r>
          </w:p>
        </w:tc>
      </w:tr>
      <w:tr w:rsidR="00614DFE" w:rsidRPr="003205BE" w:rsidTr="00614DFE">
        <w:trPr>
          <w:trHeight w:val="613"/>
          <w:jc w:val="center"/>
        </w:trPr>
        <w:tc>
          <w:tcPr>
            <w:tcW w:w="340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614DFE" w:rsidRPr="003205BE" w:rsidRDefault="00614DFE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Понедельник</w:t>
            </w:r>
          </w:p>
        </w:tc>
        <w:tc>
          <w:tcPr>
            <w:tcW w:w="596" w:type="pct"/>
            <w:tcBorders>
              <w:top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9.00</w:t>
            </w:r>
          </w:p>
        </w:tc>
        <w:tc>
          <w:tcPr>
            <w:tcW w:w="1769" w:type="pct"/>
            <w:tcBorders>
              <w:top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Линейка</w:t>
            </w:r>
          </w:p>
          <w:p w:rsidR="00614DFE" w:rsidRPr="003205BE" w:rsidRDefault="00614DFE" w:rsidP="00545650">
            <w:pPr>
              <w:pStyle w:val="4"/>
              <w:rPr>
                <w:b/>
                <w:color w:val="000000" w:themeColor="text1"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Классный час</w:t>
            </w:r>
          </w:p>
        </w:tc>
        <w:tc>
          <w:tcPr>
            <w:tcW w:w="1786" w:type="pct"/>
            <w:tcBorders>
              <w:top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05BE">
              <w:rPr>
                <w:b/>
                <w:color w:val="000000" w:themeColor="text1"/>
                <w:sz w:val="20"/>
                <w:szCs w:val="20"/>
              </w:rPr>
              <w:t>Хренова В.В.</w:t>
            </w:r>
          </w:p>
        </w:tc>
        <w:tc>
          <w:tcPr>
            <w:tcW w:w="509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205BE">
              <w:rPr>
                <w:b/>
                <w:color w:val="000000" w:themeColor="text1"/>
                <w:sz w:val="22"/>
                <w:szCs w:val="22"/>
              </w:rPr>
              <w:t>8</w:t>
            </w:r>
          </w:p>
        </w:tc>
      </w:tr>
      <w:tr w:rsidR="00614DFE" w:rsidRPr="003205BE" w:rsidTr="00614DFE">
        <w:trPr>
          <w:trHeight w:val="420"/>
          <w:jc w:val="center"/>
        </w:trPr>
        <w:tc>
          <w:tcPr>
            <w:tcW w:w="340" w:type="pct"/>
            <w:vMerge/>
            <w:textDirection w:val="btLr"/>
            <w:vAlign w:val="center"/>
          </w:tcPr>
          <w:p w:rsidR="00614DFE" w:rsidRPr="003205BE" w:rsidRDefault="00614DFE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614DFE" w:rsidRPr="003205BE" w:rsidRDefault="00614DFE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769" w:type="pct"/>
            <w:vAlign w:val="center"/>
          </w:tcPr>
          <w:p w:rsidR="00614DFE" w:rsidRPr="003205BE" w:rsidRDefault="00614DF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Физкультура</w:t>
            </w:r>
          </w:p>
        </w:tc>
        <w:tc>
          <w:tcPr>
            <w:tcW w:w="1786" w:type="pct"/>
            <w:vAlign w:val="center"/>
          </w:tcPr>
          <w:p w:rsidR="00614DFE" w:rsidRPr="003205BE" w:rsidRDefault="00614DF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Иванов О.Б.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21</w:t>
            </w:r>
          </w:p>
        </w:tc>
      </w:tr>
      <w:tr w:rsidR="00614DFE" w:rsidRPr="003205BE" w:rsidTr="00614DFE">
        <w:trPr>
          <w:trHeight w:val="420"/>
          <w:jc w:val="center"/>
        </w:trPr>
        <w:tc>
          <w:tcPr>
            <w:tcW w:w="340" w:type="pct"/>
            <w:vMerge/>
            <w:textDirection w:val="btLr"/>
            <w:vAlign w:val="center"/>
          </w:tcPr>
          <w:p w:rsidR="00614DFE" w:rsidRPr="003205BE" w:rsidRDefault="00614DFE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769" w:type="pct"/>
            <w:vAlign w:val="center"/>
          </w:tcPr>
          <w:p w:rsidR="00614DFE" w:rsidRPr="003205BE" w:rsidRDefault="00614DFE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Оборудование и рабочие материалы</w:t>
            </w:r>
          </w:p>
        </w:tc>
        <w:tc>
          <w:tcPr>
            <w:tcW w:w="1786" w:type="pct"/>
            <w:vAlign w:val="center"/>
          </w:tcPr>
          <w:p w:rsidR="00614DFE" w:rsidRPr="003205BE" w:rsidRDefault="00614DFE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Шелуженок</w:t>
            </w:r>
            <w:proofErr w:type="spellEnd"/>
            <w:r w:rsidRPr="003205BE">
              <w:rPr>
                <w:sz w:val="20"/>
                <w:szCs w:val="20"/>
              </w:rPr>
              <w:t xml:space="preserve"> Ю.М.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614DFE" w:rsidRPr="003205BE" w:rsidTr="00614DFE">
        <w:trPr>
          <w:trHeight w:val="420"/>
          <w:jc w:val="center"/>
        </w:trPr>
        <w:tc>
          <w:tcPr>
            <w:tcW w:w="340" w:type="pct"/>
            <w:vMerge/>
            <w:textDirection w:val="btLr"/>
            <w:vAlign w:val="center"/>
          </w:tcPr>
          <w:p w:rsidR="00614DFE" w:rsidRPr="003205BE" w:rsidRDefault="00614DFE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769" w:type="pct"/>
            <w:vAlign w:val="center"/>
          </w:tcPr>
          <w:p w:rsidR="00614DFE" w:rsidRPr="003205BE" w:rsidRDefault="00614DFE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Черчение</w:t>
            </w:r>
          </w:p>
        </w:tc>
        <w:tc>
          <w:tcPr>
            <w:tcW w:w="1786" w:type="pct"/>
            <w:vAlign w:val="center"/>
          </w:tcPr>
          <w:p w:rsidR="00614DFE" w:rsidRPr="003205BE" w:rsidRDefault="00614DFE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Шелуженок</w:t>
            </w:r>
            <w:proofErr w:type="spellEnd"/>
            <w:r w:rsidRPr="003205BE">
              <w:rPr>
                <w:sz w:val="20"/>
                <w:szCs w:val="20"/>
              </w:rPr>
              <w:t xml:space="preserve"> Ю.М.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614DFE" w:rsidRPr="003205BE" w:rsidTr="00614DFE">
        <w:trPr>
          <w:trHeight w:val="527"/>
          <w:jc w:val="center"/>
        </w:trPr>
        <w:tc>
          <w:tcPr>
            <w:tcW w:w="340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614DFE" w:rsidRPr="003205BE" w:rsidRDefault="00614DFE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Вторник</w:t>
            </w:r>
          </w:p>
        </w:tc>
        <w:tc>
          <w:tcPr>
            <w:tcW w:w="596" w:type="pct"/>
            <w:tcBorders>
              <w:top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769" w:type="pct"/>
            <w:tcBorders>
              <w:top w:val="single" w:sz="24" w:space="0" w:color="auto"/>
            </w:tcBorders>
            <w:vAlign w:val="center"/>
          </w:tcPr>
          <w:p w:rsidR="00614DFE" w:rsidRPr="003205BE" w:rsidRDefault="00614DFE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Сезонная уборка территорий</w:t>
            </w:r>
          </w:p>
        </w:tc>
        <w:tc>
          <w:tcPr>
            <w:tcW w:w="1786" w:type="pct"/>
            <w:tcBorders>
              <w:top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Тоникс</w:t>
            </w:r>
            <w:proofErr w:type="spellEnd"/>
            <w:r w:rsidRPr="003205BE">
              <w:rPr>
                <w:sz w:val="20"/>
                <w:szCs w:val="20"/>
              </w:rPr>
              <w:t xml:space="preserve"> Ю.А.</w:t>
            </w:r>
          </w:p>
        </w:tc>
        <w:tc>
          <w:tcPr>
            <w:tcW w:w="509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614DFE" w:rsidRPr="003205BE" w:rsidTr="00614DFE">
        <w:trPr>
          <w:trHeight w:val="420"/>
          <w:jc w:val="center"/>
        </w:trPr>
        <w:tc>
          <w:tcPr>
            <w:tcW w:w="340" w:type="pct"/>
            <w:vMerge/>
            <w:textDirection w:val="btLr"/>
            <w:vAlign w:val="center"/>
          </w:tcPr>
          <w:p w:rsidR="00614DFE" w:rsidRPr="003205BE" w:rsidRDefault="00614DFE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769" w:type="pct"/>
            <w:vAlign w:val="center"/>
          </w:tcPr>
          <w:p w:rsidR="00614DFE" w:rsidRPr="003205BE" w:rsidRDefault="00614DFE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Сезонная уборка территорий</w:t>
            </w:r>
          </w:p>
        </w:tc>
        <w:tc>
          <w:tcPr>
            <w:tcW w:w="1786" w:type="pct"/>
            <w:vAlign w:val="center"/>
          </w:tcPr>
          <w:p w:rsidR="00614DFE" w:rsidRPr="003205BE" w:rsidRDefault="00614DFE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Тоникс</w:t>
            </w:r>
            <w:proofErr w:type="spellEnd"/>
            <w:r w:rsidRPr="003205BE">
              <w:rPr>
                <w:sz w:val="20"/>
                <w:szCs w:val="20"/>
              </w:rPr>
              <w:t xml:space="preserve"> Ю.А.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614DFE" w:rsidRPr="003205BE" w:rsidTr="00614DFE">
        <w:trPr>
          <w:trHeight w:val="541"/>
          <w:jc w:val="center"/>
        </w:trPr>
        <w:tc>
          <w:tcPr>
            <w:tcW w:w="340" w:type="pct"/>
            <w:vMerge/>
            <w:textDirection w:val="btLr"/>
            <w:vAlign w:val="center"/>
          </w:tcPr>
          <w:p w:rsidR="00614DFE" w:rsidRPr="003205BE" w:rsidRDefault="00614DFE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614DFE" w:rsidRPr="003205BE" w:rsidRDefault="00614DFE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769" w:type="pct"/>
            <w:vAlign w:val="center"/>
          </w:tcPr>
          <w:p w:rsidR="00614DFE" w:rsidRPr="003205BE" w:rsidRDefault="00614DFE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Черчение</w:t>
            </w:r>
          </w:p>
        </w:tc>
        <w:tc>
          <w:tcPr>
            <w:tcW w:w="1786" w:type="pct"/>
            <w:vAlign w:val="center"/>
          </w:tcPr>
          <w:p w:rsidR="00614DFE" w:rsidRPr="003205BE" w:rsidRDefault="00614DFE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Шелуженок</w:t>
            </w:r>
            <w:proofErr w:type="spellEnd"/>
            <w:r w:rsidRPr="003205BE">
              <w:rPr>
                <w:sz w:val="20"/>
                <w:szCs w:val="20"/>
              </w:rPr>
              <w:t xml:space="preserve"> Ю.М.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614DFE" w:rsidRPr="003205BE" w:rsidTr="00614DFE">
        <w:trPr>
          <w:trHeight w:val="420"/>
          <w:jc w:val="center"/>
        </w:trPr>
        <w:tc>
          <w:tcPr>
            <w:tcW w:w="340" w:type="pct"/>
            <w:vMerge/>
            <w:textDirection w:val="btLr"/>
            <w:vAlign w:val="center"/>
          </w:tcPr>
          <w:p w:rsidR="00614DFE" w:rsidRPr="003205BE" w:rsidRDefault="00614DFE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769" w:type="pct"/>
            <w:vAlign w:val="center"/>
          </w:tcPr>
          <w:p w:rsidR="00614DFE" w:rsidRPr="003205BE" w:rsidRDefault="00614DFE" w:rsidP="00545650">
            <w:pPr>
              <w:pStyle w:val="4"/>
              <w:rPr>
                <w:sz w:val="20"/>
                <w:szCs w:val="20"/>
              </w:rPr>
            </w:pPr>
          </w:p>
        </w:tc>
        <w:tc>
          <w:tcPr>
            <w:tcW w:w="1786" w:type="pct"/>
            <w:vAlign w:val="center"/>
          </w:tcPr>
          <w:p w:rsidR="00614DFE" w:rsidRPr="003205BE" w:rsidRDefault="00614DFE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</w:p>
        </w:tc>
      </w:tr>
      <w:tr w:rsidR="00614DFE" w:rsidRPr="003205BE" w:rsidTr="00614DFE">
        <w:trPr>
          <w:trHeight w:val="420"/>
          <w:jc w:val="center"/>
        </w:trPr>
        <w:tc>
          <w:tcPr>
            <w:tcW w:w="340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614DFE" w:rsidRPr="003205BE" w:rsidRDefault="00614DFE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Среда</w:t>
            </w:r>
          </w:p>
        </w:tc>
        <w:tc>
          <w:tcPr>
            <w:tcW w:w="596" w:type="pct"/>
            <w:tcBorders>
              <w:top w:val="single" w:sz="24" w:space="0" w:color="auto"/>
            </w:tcBorders>
            <w:vAlign w:val="center"/>
          </w:tcPr>
          <w:p w:rsidR="00614DFE" w:rsidRPr="003205BE" w:rsidRDefault="00614DFE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769" w:type="pct"/>
            <w:tcBorders>
              <w:top w:val="single" w:sz="24" w:space="0" w:color="auto"/>
            </w:tcBorders>
            <w:vAlign w:val="center"/>
          </w:tcPr>
          <w:p w:rsidR="00614DFE" w:rsidRPr="003205BE" w:rsidRDefault="00614DFE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Сезонная уборка территорий</w:t>
            </w:r>
          </w:p>
        </w:tc>
        <w:tc>
          <w:tcPr>
            <w:tcW w:w="1786" w:type="pct"/>
            <w:tcBorders>
              <w:top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Тоникс</w:t>
            </w:r>
            <w:proofErr w:type="spellEnd"/>
            <w:r w:rsidRPr="003205BE">
              <w:rPr>
                <w:sz w:val="20"/>
                <w:szCs w:val="20"/>
              </w:rPr>
              <w:t xml:space="preserve"> Ю.А.</w:t>
            </w:r>
          </w:p>
        </w:tc>
        <w:tc>
          <w:tcPr>
            <w:tcW w:w="509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614DFE" w:rsidRPr="003205BE" w:rsidTr="00614DFE">
        <w:trPr>
          <w:trHeight w:val="420"/>
          <w:jc w:val="center"/>
        </w:trPr>
        <w:tc>
          <w:tcPr>
            <w:tcW w:w="340" w:type="pct"/>
            <w:vMerge/>
            <w:textDirection w:val="btLr"/>
            <w:vAlign w:val="center"/>
          </w:tcPr>
          <w:p w:rsidR="00614DFE" w:rsidRPr="003205BE" w:rsidRDefault="00614DFE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614DFE" w:rsidRPr="003205BE" w:rsidRDefault="00614DFE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769" w:type="pct"/>
            <w:vAlign w:val="center"/>
          </w:tcPr>
          <w:p w:rsidR="00614DFE" w:rsidRPr="003205BE" w:rsidRDefault="00614DFE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Сезонная уборка территорий</w:t>
            </w:r>
          </w:p>
        </w:tc>
        <w:tc>
          <w:tcPr>
            <w:tcW w:w="1786" w:type="pct"/>
            <w:vAlign w:val="center"/>
          </w:tcPr>
          <w:p w:rsidR="00614DFE" w:rsidRPr="003205BE" w:rsidRDefault="00614DFE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Тоникс</w:t>
            </w:r>
            <w:proofErr w:type="spellEnd"/>
            <w:r w:rsidRPr="003205BE">
              <w:rPr>
                <w:sz w:val="20"/>
                <w:szCs w:val="20"/>
              </w:rPr>
              <w:t xml:space="preserve"> Ю.А.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614DFE" w:rsidRPr="003205BE" w:rsidTr="00614DFE">
        <w:trPr>
          <w:trHeight w:val="420"/>
          <w:jc w:val="center"/>
        </w:trPr>
        <w:tc>
          <w:tcPr>
            <w:tcW w:w="340" w:type="pct"/>
            <w:vMerge/>
            <w:textDirection w:val="btLr"/>
            <w:vAlign w:val="center"/>
          </w:tcPr>
          <w:p w:rsidR="00614DFE" w:rsidRPr="003205BE" w:rsidRDefault="00614DFE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614DFE" w:rsidRPr="003205BE" w:rsidRDefault="00614DFE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769" w:type="pct"/>
            <w:vAlign w:val="center"/>
          </w:tcPr>
          <w:p w:rsidR="00614DFE" w:rsidRPr="003205BE" w:rsidRDefault="00614DFE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1786" w:type="pct"/>
            <w:vAlign w:val="center"/>
          </w:tcPr>
          <w:p w:rsidR="00614DFE" w:rsidRPr="003205BE" w:rsidRDefault="00614DF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Хренова В.В.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8</w:t>
            </w:r>
          </w:p>
        </w:tc>
      </w:tr>
      <w:tr w:rsidR="00614DFE" w:rsidRPr="003205BE" w:rsidTr="00614DFE">
        <w:trPr>
          <w:trHeight w:val="420"/>
          <w:jc w:val="center"/>
        </w:trPr>
        <w:tc>
          <w:tcPr>
            <w:tcW w:w="340" w:type="pct"/>
            <w:vMerge/>
            <w:textDirection w:val="btLr"/>
            <w:vAlign w:val="center"/>
          </w:tcPr>
          <w:p w:rsidR="00614DFE" w:rsidRPr="003205BE" w:rsidRDefault="00614DFE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769" w:type="pct"/>
            <w:vAlign w:val="center"/>
          </w:tcPr>
          <w:p w:rsidR="00614DFE" w:rsidRPr="003205BE" w:rsidRDefault="00614DFE" w:rsidP="00545650">
            <w:pPr>
              <w:pStyle w:val="4"/>
              <w:rPr>
                <w:sz w:val="20"/>
                <w:szCs w:val="20"/>
              </w:rPr>
            </w:pPr>
          </w:p>
        </w:tc>
        <w:tc>
          <w:tcPr>
            <w:tcW w:w="1786" w:type="pct"/>
            <w:vAlign w:val="center"/>
          </w:tcPr>
          <w:p w:rsidR="00614DFE" w:rsidRPr="003205BE" w:rsidRDefault="00614DFE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</w:p>
        </w:tc>
      </w:tr>
      <w:tr w:rsidR="00614DFE" w:rsidRPr="003205BE" w:rsidTr="00614DFE">
        <w:trPr>
          <w:trHeight w:val="420"/>
          <w:jc w:val="center"/>
        </w:trPr>
        <w:tc>
          <w:tcPr>
            <w:tcW w:w="340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614DFE" w:rsidRPr="003205BE" w:rsidRDefault="00614DFE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Четверг</w:t>
            </w:r>
          </w:p>
        </w:tc>
        <w:tc>
          <w:tcPr>
            <w:tcW w:w="596" w:type="pct"/>
            <w:tcBorders>
              <w:top w:val="single" w:sz="24" w:space="0" w:color="auto"/>
            </w:tcBorders>
            <w:vAlign w:val="center"/>
          </w:tcPr>
          <w:p w:rsidR="00614DFE" w:rsidRPr="003205BE" w:rsidRDefault="00614DFE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769" w:type="pct"/>
            <w:tcBorders>
              <w:top w:val="single" w:sz="24" w:space="0" w:color="auto"/>
            </w:tcBorders>
            <w:vAlign w:val="center"/>
          </w:tcPr>
          <w:p w:rsidR="00614DFE" w:rsidRPr="003205BE" w:rsidRDefault="00614DFE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1786" w:type="pct"/>
            <w:tcBorders>
              <w:top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Хренова В.В.</w:t>
            </w:r>
          </w:p>
        </w:tc>
        <w:tc>
          <w:tcPr>
            <w:tcW w:w="509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8</w:t>
            </w:r>
          </w:p>
        </w:tc>
      </w:tr>
      <w:tr w:rsidR="00614DFE" w:rsidRPr="003205BE" w:rsidTr="00614DFE">
        <w:trPr>
          <w:trHeight w:val="420"/>
          <w:jc w:val="center"/>
        </w:trPr>
        <w:tc>
          <w:tcPr>
            <w:tcW w:w="340" w:type="pct"/>
            <w:vMerge/>
            <w:textDirection w:val="btLr"/>
            <w:vAlign w:val="center"/>
          </w:tcPr>
          <w:p w:rsidR="00614DFE" w:rsidRPr="003205BE" w:rsidRDefault="00614DFE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614DFE" w:rsidRPr="003205BE" w:rsidRDefault="00614DFE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769" w:type="pct"/>
            <w:vAlign w:val="center"/>
          </w:tcPr>
          <w:p w:rsidR="00614DFE" w:rsidRPr="003205BE" w:rsidRDefault="00614DFE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Сезонная уборка территорий</w:t>
            </w:r>
          </w:p>
        </w:tc>
        <w:tc>
          <w:tcPr>
            <w:tcW w:w="1786" w:type="pct"/>
            <w:vAlign w:val="center"/>
          </w:tcPr>
          <w:p w:rsidR="00614DFE" w:rsidRPr="003205BE" w:rsidRDefault="00614DFE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Тоникс</w:t>
            </w:r>
            <w:proofErr w:type="spellEnd"/>
            <w:r w:rsidRPr="003205BE">
              <w:rPr>
                <w:sz w:val="20"/>
                <w:szCs w:val="20"/>
              </w:rPr>
              <w:t xml:space="preserve"> Ю.А.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614DFE" w:rsidRPr="003205BE" w:rsidTr="00614DFE">
        <w:trPr>
          <w:trHeight w:val="420"/>
          <w:jc w:val="center"/>
        </w:trPr>
        <w:tc>
          <w:tcPr>
            <w:tcW w:w="340" w:type="pct"/>
            <w:vMerge/>
            <w:textDirection w:val="btLr"/>
            <w:vAlign w:val="center"/>
          </w:tcPr>
          <w:p w:rsidR="00614DFE" w:rsidRPr="003205BE" w:rsidRDefault="00614DFE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769" w:type="pct"/>
            <w:vAlign w:val="center"/>
          </w:tcPr>
          <w:p w:rsidR="00614DFE" w:rsidRPr="003205BE" w:rsidRDefault="00614DFE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Оборудование и рабочие материалы</w:t>
            </w:r>
          </w:p>
        </w:tc>
        <w:tc>
          <w:tcPr>
            <w:tcW w:w="1786" w:type="pct"/>
            <w:vAlign w:val="center"/>
          </w:tcPr>
          <w:p w:rsidR="00614DFE" w:rsidRPr="003205BE" w:rsidRDefault="00614DFE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Шелуженок</w:t>
            </w:r>
            <w:proofErr w:type="spellEnd"/>
            <w:r w:rsidRPr="003205BE">
              <w:rPr>
                <w:sz w:val="20"/>
                <w:szCs w:val="20"/>
              </w:rPr>
              <w:t xml:space="preserve"> Ю.М.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614DFE" w:rsidRPr="003205BE" w:rsidTr="00614DFE">
        <w:trPr>
          <w:trHeight w:val="420"/>
          <w:jc w:val="center"/>
        </w:trPr>
        <w:tc>
          <w:tcPr>
            <w:tcW w:w="340" w:type="pct"/>
            <w:vMerge/>
            <w:textDirection w:val="btLr"/>
            <w:vAlign w:val="center"/>
          </w:tcPr>
          <w:p w:rsidR="00614DFE" w:rsidRPr="003205BE" w:rsidRDefault="00614DFE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614DFE" w:rsidRPr="003205BE" w:rsidRDefault="00614DFE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769" w:type="pct"/>
            <w:vAlign w:val="center"/>
          </w:tcPr>
          <w:p w:rsidR="00614DFE" w:rsidRPr="003205BE" w:rsidRDefault="00614DFE" w:rsidP="00545650">
            <w:pPr>
              <w:pStyle w:val="4"/>
              <w:rPr>
                <w:sz w:val="20"/>
                <w:szCs w:val="20"/>
              </w:rPr>
            </w:pPr>
          </w:p>
        </w:tc>
        <w:tc>
          <w:tcPr>
            <w:tcW w:w="1786" w:type="pct"/>
            <w:vAlign w:val="center"/>
          </w:tcPr>
          <w:p w:rsidR="00614DFE" w:rsidRPr="003205BE" w:rsidRDefault="00614DFE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</w:p>
        </w:tc>
      </w:tr>
      <w:tr w:rsidR="00614DFE" w:rsidRPr="003205BE" w:rsidTr="00614DFE">
        <w:trPr>
          <w:trHeight w:val="420"/>
          <w:jc w:val="center"/>
        </w:trPr>
        <w:tc>
          <w:tcPr>
            <w:tcW w:w="340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614DFE" w:rsidRPr="003205BE" w:rsidRDefault="00614DFE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Пятница</w:t>
            </w:r>
          </w:p>
        </w:tc>
        <w:tc>
          <w:tcPr>
            <w:tcW w:w="596" w:type="pct"/>
            <w:tcBorders>
              <w:top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769" w:type="pct"/>
            <w:tcBorders>
              <w:top w:val="single" w:sz="24" w:space="0" w:color="auto"/>
            </w:tcBorders>
            <w:vAlign w:val="center"/>
          </w:tcPr>
          <w:p w:rsidR="00614DFE" w:rsidRPr="003205BE" w:rsidRDefault="00614DFE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 xml:space="preserve">Основы </w:t>
            </w:r>
            <w:proofErr w:type="spellStart"/>
            <w:r w:rsidRPr="003205BE">
              <w:rPr>
                <w:sz w:val="20"/>
                <w:szCs w:val="20"/>
              </w:rPr>
              <w:t>валеологии</w:t>
            </w:r>
            <w:proofErr w:type="spellEnd"/>
          </w:p>
        </w:tc>
        <w:tc>
          <w:tcPr>
            <w:tcW w:w="1786" w:type="pct"/>
            <w:tcBorders>
              <w:top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Дроздова Н.О.</w:t>
            </w:r>
          </w:p>
        </w:tc>
        <w:tc>
          <w:tcPr>
            <w:tcW w:w="509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</w:tr>
      <w:tr w:rsidR="00614DFE" w:rsidRPr="003205BE" w:rsidTr="00614DFE">
        <w:trPr>
          <w:trHeight w:val="420"/>
          <w:jc w:val="center"/>
        </w:trPr>
        <w:tc>
          <w:tcPr>
            <w:tcW w:w="340" w:type="pct"/>
            <w:vMerge/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769" w:type="pct"/>
            <w:vAlign w:val="center"/>
          </w:tcPr>
          <w:p w:rsidR="00614DFE" w:rsidRPr="003205BE" w:rsidRDefault="00614DFE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Сезонная уборка территорий</w:t>
            </w:r>
          </w:p>
        </w:tc>
        <w:tc>
          <w:tcPr>
            <w:tcW w:w="1786" w:type="pct"/>
            <w:vAlign w:val="center"/>
          </w:tcPr>
          <w:p w:rsidR="00614DFE" w:rsidRPr="003205BE" w:rsidRDefault="00614DFE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Тоникс</w:t>
            </w:r>
            <w:proofErr w:type="spellEnd"/>
            <w:r w:rsidRPr="003205BE">
              <w:rPr>
                <w:sz w:val="20"/>
                <w:szCs w:val="20"/>
              </w:rPr>
              <w:t xml:space="preserve"> Ю.А.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614DFE" w:rsidRPr="003205BE" w:rsidTr="00614DFE">
        <w:trPr>
          <w:trHeight w:val="340"/>
          <w:jc w:val="center"/>
        </w:trPr>
        <w:tc>
          <w:tcPr>
            <w:tcW w:w="340" w:type="pct"/>
            <w:vMerge/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614DFE" w:rsidRPr="003205BE" w:rsidRDefault="00614DFE" w:rsidP="00545650">
            <w:pPr>
              <w:pStyle w:val="a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05BE">
              <w:rPr>
                <w:rFonts w:ascii="Times New Roman" w:hAnsi="Times New Roman"/>
                <w:b w:val="0"/>
                <w:sz w:val="22"/>
                <w:szCs w:val="22"/>
              </w:rPr>
              <w:t>3</w:t>
            </w:r>
          </w:p>
        </w:tc>
        <w:tc>
          <w:tcPr>
            <w:tcW w:w="1769" w:type="pct"/>
            <w:vAlign w:val="center"/>
          </w:tcPr>
          <w:p w:rsidR="00614DFE" w:rsidRPr="003205BE" w:rsidRDefault="00614DFE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Черчение</w:t>
            </w:r>
          </w:p>
        </w:tc>
        <w:tc>
          <w:tcPr>
            <w:tcW w:w="1786" w:type="pct"/>
            <w:vAlign w:val="center"/>
          </w:tcPr>
          <w:p w:rsidR="00614DFE" w:rsidRPr="003205BE" w:rsidRDefault="00614DFE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Шелуженок</w:t>
            </w:r>
            <w:proofErr w:type="spellEnd"/>
            <w:r w:rsidRPr="003205BE">
              <w:rPr>
                <w:sz w:val="20"/>
                <w:szCs w:val="20"/>
              </w:rPr>
              <w:t xml:space="preserve"> Ю.М.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614DFE" w:rsidRPr="003205BE" w:rsidRDefault="00614DF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bookmarkEnd w:id="0"/>
    </w:tbl>
    <w:p w:rsidR="00A96808" w:rsidRDefault="00A96808"/>
    <w:sectPr w:rsidR="00A96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99C"/>
    <w:rsid w:val="000B5F69"/>
    <w:rsid w:val="002F36AD"/>
    <w:rsid w:val="0033299C"/>
    <w:rsid w:val="00614DFE"/>
    <w:rsid w:val="0088708A"/>
    <w:rsid w:val="009117C2"/>
    <w:rsid w:val="009A6891"/>
    <w:rsid w:val="00A96808"/>
    <w:rsid w:val="00AB5520"/>
    <w:rsid w:val="00D635A0"/>
    <w:rsid w:val="00FC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CB0CE-057E-4182-8CD8-66A2D21B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33299C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329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next w:val="a"/>
    <w:link w:val="a4"/>
    <w:qFormat/>
    <w:rsid w:val="003329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33299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</dc:creator>
  <cp:keywords/>
  <dc:description/>
  <cp:lastModifiedBy>й</cp:lastModifiedBy>
  <cp:revision>2</cp:revision>
  <dcterms:created xsi:type="dcterms:W3CDTF">2026-09-06T09:17:00Z</dcterms:created>
  <dcterms:modified xsi:type="dcterms:W3CDTF">2026-09-06T09:17:00Z</dcterms:modified>
</cp:coreProperties>
</file>