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9EE" w:rsidRDefault="009519EE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6240780" cy="84726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40780" cy="847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519EE" w:rsidRDefault="009519EE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519EE" w:rsidRDefault="009519EE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6529" w:rsidRPr="00176074" w:rsidRDefault="000C41DA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73A43" w:rsidRPr="00176074">
        <w:rPr>
          <w:rFonts w:ascii="Times New Roman" w:hAnsi="Times New Roman" w:cs="Times New Roman"/>
          <w:sz w:val="24"/>
          <w:szCs w:val="24"/>
        </w:rPr>
        <w:t>.</w:t>
      </w:r>
      <w:r w:rsidR="0094099E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A37D47" w:rsidRPr="00176074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456529" w:rsidRPr="00176074">
        <w:rPr>
          <w:rFonts w:ascii="Times New Roman" w:hAnsi="Times New Roman" w:cs="Times New Roman"/>
          <w:sz w:val="24"/>
          <w:szCs w:val="24"/>
        </w:rPr>
        <w:t>Правила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456529" w:rsidRPr="00176074">
        <w:rPr>
          <w:rFonts w:ascii="Times New Roman" w:hAnsi="Times New Roman" w:cs="Times New Roman"/>
          <w:sz w:val="24"/>
          <w:szCs w:val="24"/>
        </w:rPr>
        <w:t xml:space="preserve">ма в Колледж на обучение по образовательным программам 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(далее – правила приёма) </w:t>
      </w:r>
      <w:r w:rsidR="00456529" w:rsidRPr="00176074">
        <w:rPr>
          <w:rFonts w:ascii="Times New Roman" w:hAnsi="Times New Roman" w:cs="Times New Roman"/>
          <w:sz w:val="24"/>
          <w:szCs w:val="24"/>
        </w:rPr>
        <w:t>устанавливаются в части, не урегулированной законодательством об образовании, Колледжем</w:t>
      </w:r>
      <w:r w:rsidR="00A37D47" w:rsidRPr="00176074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456529" w:rsidRPr="00176074">
        <w:rPr>
          <w:rFonts w:ascii="Times New Roman" w:hAnsi="Times New Roman" w:cs="Times New Roman"/>
          <w:sz w:val="24"/>
          <w:szCs w:val="24"/>
        </w:rPr>
        <w:t>.</w:t>
      </w:r>
    </w:p>
    <w:p w:rsidR="001370B0" w:rsidRPr="00176074" w:rsidRDefault="00456529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4.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лиц для обучения по образовательным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программам осуществляется по заявлениям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лиц, имеющих основное общее или среднее </w:t>
      </w:r>
      <w:r w:rsidR="0055606F" w:rsidRPr="00176074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4A29A0" w:rsidRPr="00176074">
        <w:rPr>
          <w:rFonts w:ascii="Times New Roman" w:hAnsi="Times New Roman" w:cs="Times New Roman"/>
          <w:sz w:val="24"/>
          <w:szCs w:val="24"/>
        </w:rPr>
        <w:t xml:space="preserve">, </w:t>
      </w:r>
      <w:r w:rsidR="002D6FF9" w:rsidRPr="00176074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="004A29A0" w:rsidRPr="00176074">
        <w:rPr>
          <w:rFonts w:ascii="Times New Roman" w:hAnsi="Times New Roman" w:cs="Times New Roman"/>
          <w:sz w:val="24"/>
          <w:szCs w:val="24"/>
        </w:rPr>
        <w:t>образование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D6FF9" w:rsidRPr="00176074">
        <w:rPr>
          <w:rFonts w:ascii="Times New Roman" w:hAnsi="Times New Roman" w:cs="Times New Roman"/>
          <w:sz w:val="24"/>
          <w:szCs w:val="24"/>
        </w:rPr>
        <w:t xml:space="preserve">по программам подготовки квалифицированных рабочих, </w:t>
      </w:r>
      <w:r w:rsidR="000C41DA" w:rsidRPr="00176074">
        <w:rPr>
          <w:rFonts w:ascii="Times New Roman" w:hAnsi="Times New Roman" w:cs="Times New Roman"/>
          <w:sz w:val="24"/>
          <w:szCs w:val="24"/>
        </w:rPr>
        <w:t>служащих (</w:t>
      </w:r>
      <w:r w:rsidRPr="00176074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E058E9" w:rsidRPr="00176074">
        <w:rPr>
          <w:rFonts w:ascii="Times New Roman" w:hAnsi="Times New Roman" w:cs="Times New Roman"/>
          <w:sz w:val="24"/>
          <w:szCs w:val="24"/>
        </w:rPr>
        <w:t xml:space="preserve">статьей 68 </w:t>
      </w:r>
      <w:r w:rsidRPr="00176074">
        <w:rPr>
          <w:rFonts w:ascii="Times New Roman" w:hAnsi="Times New Roman" w:cs="Times New Roman"/>
          <w:sz w:val="24"/>
          <w:szCs w:val="24"/>
        </w:rPr>
        <w:t>Федера</w:t>
      </w:r>
      <w:r w:rsidR="001C720B" w:rsidRPr="00176074">
        <w:rPr>
          <w:rFonts w:ascii="Times New Roman" w:hAnsi="Times New Roman" w:cs="Times New Roman"/>
          <w:sz w:val="24"/>
          <w:szCs w:val="24"/>
        </w:rPr>
        <w:t>льн</w:t>
      </w:r>
      <w:r w:rsidR="00E058E9" w:rsidRPr="00176074">
        <w:rPr>
          <w:rFonts w:ascii="Times New Roman" w:hAnsi="Times New Roman" w:cs="Times New Roman"/>
          <w:sz w:val="24"/>
          <w:szCs w:val="24"/>
        </w:rPr>
        <w:t>ого</w:t>
      </w:r>
      <w:r w:rsidR="001C720B" w:rsidRPr="0017607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058E9" w:rsidRPr="00176074">
        <w:rPr>
          <w:rFonts w:ascii="Times New Roman" w:hAnsi="Times New Roman" w:cs="Times New Roman"/>
          <w:sz w:val="24"/>
          <w:szCs w:val="24"/>
        </w:rPr>
        <w:t>а</w:t>
      </w:r>
      <w:r w:rsidR="001C720B" w:rsidRPr="00176074">
        <w:rPr>
          <w:rFonts w:ascii="Times New Roman" w:hAnsi="Times New Roman" w:cs="Times New Roman"/>
          <w:sz w:val="24"/>
          <w:szCs w:val="24"/>
        </w:rPr>
        <w:t xml:space="preserve"> от 29.12.2012г. №</w:t>
      </w:r>
      <w:r w:rsidRPr="00176074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 w:rsidR="00FA16DF" w:rsidRPr="00176074">
        <w:rPr>
          <w:rFonts w:ascii="Times New Roman" w:hAnsi="Times New Roman" w:cs="Times New Roman"/>
          <w:sz w:val="24"/>
          <w:szCs w:val="24"/>
        </w:rPr>
        <w:t>)</w:t>
      </w:r>
      <w:r w:rsidR="00DB511B" w:rsidRPr="00176074">
        <w:rPr>
          <w:rFonts w:ascii="Times New Roman" w:hAnsi="Times New Roman" w:cs="Times New Roman"/>
          <w:sz w:val="24"/>
          <w:szCs w:val="24"/>
        </w:rPr>
        <w:t>.</w:t>
      </w:r>
    </w:p>
    <w:p w:rsidR="00093AFE" w:rsidRPr="00176074" w:rsidRDefault="0059343D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5</w:t>
      </w:r>
      <w:r w:rsidR="00D73A43" w:rsidRPr="00176074">
        <w:rPr>
          <w:rFonts w:ascii="Times New Roman" w:hAnsi="Times New Roman" w:cs="Times New Roman"/>
          <w:sz w:val="24"/>
          <w:szCs w:val="24"/>
        </w:rPr>
        <w:t>.</w:t>
      </w:r>
      <w:r w:rsidR="0094099E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 на обучение по образовательным программам за счет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бюджетных ассигнований 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A29A0" w:rsidRPr="00176074">
        <w:rPr>
          <w:rFonts w:ascii="Times New Roman" w:hAnsi="Times New Roman" w:cs="Times New Roman"/>
          <w:sz w:val="24"/>
          <w:szCs w:val="24"/>
        </w:rPr>
        <w:t>Тверской области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явл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яется общедоступным, если иное не предусмотрено </w:t>
      </w:r>
      <w:hyperlink r:id="rId10" w:history="1">
        <w:r w:rsidR="0058443B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 68</w:t>
        </w:r>
      </w:hyperlink>
      <w:r w:rsidR="0058443B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</w:t>
      </w:r>
    </w:p>
    <w:p w:rsidR="00564528" w:rsidRPr="00176074" w:rsidRDefault="00AF7E15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6</w:t>
      </w:r>
      <w:r w:rsidR="00093AFE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FA16DF" w:rsidRPr="00176074">
        <w:rPr>
          <w:rFonts w:ascii="Times New Roman" w:hAnsi="Times New Roman" w:cs="Times New Roman"/>
          <w:sz w:val="24"/>
          <w:szCs w:val="24"/>
        </w:rPr>
        <w:t>Колледж</w:t>
      </w:r>
      <w:r w:rsidR="00564528" w:rsidRPr="00176074">
        <w:rPr>
          <w:rFonts w:ascii="Times New Roman" w:hAnsi="Times New Roman" w:cs="Times New Roman"/>
          <w:sz w:val="24"/>
          <w:szCs w:val="24"/>
        </w:rPr>
        <w:t xml:space="preserve"> осуществляет обработку </w:t>
      </w:r>
      <w:r w:rsidR="000830E4" w:rsidRPr="00176074">
        <w:rPr>
          <w:rFonts w:ascii="Times New Roman" w:hAnsi="Times New Roman" w:cs="Times New Roman"/>
          <w:sz w:val="24"/>
          <w:szCs w:val="24"/>
        </w:rPr>
        <w:t>полученных в связи с приё</w:t>
      </w:r>
      <w:r w:rsidR="00564528" w:rsidRPr="00176074">
        <w:rPr>
          <w:rFonts w:ascii="Times New Roman" w:hAnsi="Times New Roman" w:cs="Times New Roman"/>
          <w:sz w:val="24"/>
          <w:szCs w:val="24"/>
        </w:rPr>
        <w:t xml:space="preserve">мом </w:t>
      </w:r>
      <w:r w:rsidR="000C41DA" w:rsidRPr="00176074">
        <w:rPr>
          <w:rFonts w:ascii="Times New Roman" w:hAnsi="Times New Roman" w:cs="Times New Roman"/>
          <w:sz w:val="24"/>
          <w:szCs w:val="24"/>
        </w:rPr>
        <w:t xml:space="preserve">в </w:t>
      </w:r>
      <w:r w:rsidR="00E23F44" w:rsidRPr="00176074">
        <w:rPr>
          <w:rFonts w:ascii="Times New Roman" w:hAnsi="Times New Roman" w:cs="Times New Roman"/>
          <w:sz w:val="24"/>
          <w:szCs w:val="24"/>
        </w:rPr>
        <w:t>К</w:t>
      </w:r>
      <w:r w:rsidR="000C41DA" w:rsidRPr="00176074">
        <w:rPr>
          <w:rFonts w:ascii="Times New Roman" w:hAnsi="Times New Roman" w:cs="Times New Roman"/>
          <w:sz w:val="24"/>
          <w:szCs w:val="24"/>
        </w:rPr>
        <w:t>олледж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64528" w:rsidRPr="00176074">
        <w:rPr>
          <w:rFonts w:ascii="Times New Roman" w:hAnsi="Times New Roman" w:cs="Times New Roman"/>
          <w:sz w:val="24"/>
          <w:szCs w:val="24"/>
        </w:rPr>
        <w:t>персональных данных поступающих</w:t>
      </w:r>
      <w:r w:rsidR="00FA16DF" w:rsidRPr="00176074">
        <w:rPr>
          <w:rFonts w:ascii="Times New Roman" w:hAnsi="Times New Roman" w:cs="Times New Roman"/>
          <w:sz w:val="24"/>
          <w:szCs w:val="24"/>
        </w:rPr>
        <w:t>,</w:t>
      </w:r>
      <w:r w:rsidR="00564528" w:rsidRPr="0017607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 в области персональных данных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 (Федеральный закон от 27.07.2006 г. № 152-ФЗ «О персональных данных»</w:t>
      </w:r>
      <w:r w:rsidR="000C41DA" w:rsidRPr="00176074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="000830E4" w:rsidRPr="00176074">
        <w:rPr>
          <w:rFonts w:ascii="Times New Roman" w:hAnsi="Times New Roman" w:cs="Times New Roman"/>
          <w:sz w:val="24"/>
          <w:szCs w:val="24"/>
        </w:rPr>
        <w:t>)</w:t>
      </w:r>
      <w:r w:rsidR="00564528" w:rsidRPr="00176074">
        <w:rPr>
          <w:rFonts w:ascii="Times New Roman" w:hAnsi="Times New Roman" w:cs="Times New Roman"/>
          <w:sz w:val="24"/>
          <w:szCs w:val="24"/>
        </w:rPr>
        <w:t>.</w:t>
      </w:r>
    </w:p>
    <w:p w:rsidR="007F6C1A" w:rsidRPr="00176074" w:rsidRDefault="00AF7E15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7</w:t>
      </w:r>
      <w:r w:rsidR="007F6C1A" w:rsidRPr="00176074">
        <w:rPr>
          <w:rFonts w:ascii="Times New Roman" w:hAnsi="Times New Roman" w:cs="Times New Roman"/>
          <w:sz w:val="24"/>
          <w:szCs w:val="24"/>
        </w:rPr>
        <w:t>. Организа</w:t>
      </w:r>
      <w:r w:rsidR="00FA16DF" w:rsidRPr="00176074">
        <w:rPr>
          <w:rFonts w:ascii="Times New Roman" w:hAnsi="Times New Roman" w:cs="Times New Roman"/>
          <w:sz w:val="24"/>
          <w:szCs w:val="24"/>
        </w:rPr>
        <w:t>цию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ма на обучение в филиалах Колледжа 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в г. Андреаполь </w:t>
      </w:r>
      <w:r w:rsidR="000C41DA" w:rsidRPr="00176074">
        <w:rPr>
          <w:rFonts w:ascii="Times New Roman" w:hAnsi="Times New Roman" w:cs="Times New Roman"/>
          <w:sz w:val="24"/>
          <w:szCs w:val="24"/>
        </w:rPr>
        <w:t>и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 в </w:t>
      </w:r>
      <w:r w:rsidR="000C41DA" w:rsidRPr="00176074">
        <w:rPr>
          <w:rFonts w:ascii="Times New Roman" w:hAnsi="Times New Roman" w:cs="Times New Roman"/>
          <w:sz w:val="24"/>
          <w:szCs w:val="24"/>
        </w:rPr>
        <w:t>п.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 Оленино </w:t>
      </w:r>
      <w:r w:rsidR="00FA16DF" w:rsidRPr="00176074">
        <w:rPr>
          <w:rFonts w:ascii="Times New Roman" w:hAnsi="Times New Roman" w:cs="Times New Roman"/>
          <w:sz w:val="24"/>
          <w:szCs w:val="24"/>
        </w:rPr>
        <w:t>осуществляют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FA16DF" w:rsidRPr="00176074">
        <w:rPr>
          <w:rFonts w:ascii="Times New Roman" w:hAnsi="Times New Roman" w:cs="Times New Roman"/>
          <w:sz w:val="24"/>
          <w:szCs w:val="24"/>
        </w:rPr>
        <w:t>мные комиссии</w:t>
      </w:r>
      <w:r w:rsidR="007F6C1A" w:rsidRPr="00176074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FA16DF" w:rsidRPr="00176074">
        <w:rPr>
          <w:rFonts w:ascii="Times New Roman" w:hAnsi="Times New Roman" w:cs="Times New Roman"/>
          <w:sz w:val="24"/>
          <w:szCs w:val="24"/>
        </w:rPr>
        <w:t>ов</w:t>
      </w:r>
      <w:r w:rsidR="007F6C1A" w:rsidRPr="00176074">
        <w:rPr>
          <w:rFonts w:ascii="Times New Roman" w:hAnsi="Times New Roman" w:cs="Times New Roman"/>
          <w:sz w:val="24"/>
          <w:szCs w:val="24"/>
        </w:rPr>
        <w:t xml:space="preserve"> Колледжа в порядке, определяемом настоящими правилами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7F6C1A" w:rsidRPr="00176074">
        <w:rPr>
          <w:rFonts w:ascii="Times New Roman" w:hAnsi="Times New Roman" w:cs="Times New Roman"/>
          <w:sz w:val="24"/>
          <w:szCs w:val="24"/>
        </w:rPr>
        <w:t>ма.</w:t>
      </w:r>
    </w:p>
    <w:p w:rsidR="001630CC" w:rsidRPr="00176074" w:rsidRDefault="00AF7E15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8</w:t>
      </w:r>
      <w:r w:rsidR="001630CC" w:rsidRPr="00176074">
        <w:rPr>
          <w:rFonts w:ascii="Times New Roman" w:hAnsi="Times New Roman" w:cs="Times New Roman"/>
          <w:sz w:val="24"/>
          <w:szCs w:val="24"/>
        </w:rPr>
        <w:t>. Условиями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1630CC" w:rsidRPr="00176074">
        <w:rPr>
          <w:rFonts w:ascii="Times New Roman" w:hAnsi="Times New Roman" w:cs="Times New Roman"/>
          <w:sz w:val="24"/>
          <w:szCs w:val="24"/>
        </w:rPr>
        <w:t>ма на обучение по образовательным программам гарантированы соблюдение права на образование и зачисление из числа</w:t>
      </w:r>
      <w:r w:rsidR="00783066" w:rsidRPr="00176074">
        <w:rPr>
          <w:rFonts w:ascii="Times New Roman" w:hAnsi="Times New Roman" w:cs="Times New Roman"/>
          <w:sz w:val="24"/>
          <w:szCs w:val="24"/>
        </w:rPr>
        <w:t xml:space="preserve"> поступающих</w:t>
      </w:r>
      <w:r w:rsidR="001630CC" w:rsidRPr="00176074">
        <w:rPr>
          <w:rFonts w:ascii="Times New Roman" w:hAnsi="Times New Roman" w:cs="Times New Roman"/>
          <w:sz w:val="24"/>
          <w:szCs w:val="24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320086" w:rsidRPr="00176074" w:rsidRDefault="0055606F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Объ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ма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</w:t>
      </w:r>
      <w:r w:rsidRPr="00176074">
        <w:rPr>
          <w:rFonts w:ascii="Times New Roman" w:hAnsi="Times New Roman" w:cs="Times New Roman"/>
          <w:sz w:val="24"/>
          <w:szCs w:val="24"/>
        </w:rPr>
        <w:t xml:space="preserve"> для обучения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AF7E15" w:rsidRPr="00176074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BB0E13" w:rsidRPr="00176074">
        <w:rPr>
          <w:rFonts w:ascii="Times New Roman" w:hAnsi="Times New Roman" w:cs="Times New Roman"/>
          <w:sz w:val="24"/>
          <w:szCs w:val="24"/>
        </w:rPr>
        <w:t>бюджета Тверской</w:t>
      </w:r>
      <w:r w:rsidR="004048B1" w:rsidRPr="00176074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8443B" w:rsidRPr="00176074">
        <w:rPr>
          <w:rFonts w:ascii="Times New Roman" w:hAnsi="Times New Roman" w:cs="Times New Roman"/>
          <w:sz w:val="24"/>
          <w:szCs w:val="24"/>
        </w:rPr>
        <w:t>определяе</w:t>
      </w:r>
      <w:r w:rsidRPr="00176074">
        <w:rPr>
          <w:rFonts w:ascii="Times New Roman" w:hAnsi="Times New Roman" w:cs="Times New Roman"/>
          <w:sz w:val="24"/>
          <w:szCs w:val="24"/>
        </w:rPr>
        <w:t>тся в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соответствии с контрольными цифрами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ма, устанавливаемыми ежегодно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4048B1" w:rsidRPr="00176074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0830E4" w:rsidRPr="00176074">
        <w:rPr>
          <w:rFonts w:ascii="Times New Roman" w:hAnsi="Times New Roman" w:cs="Times New Roman"/>
          <w:sz w:val="24"/>
          <w:szCs w:val="24"/>
        </w:rPr>
        <w:t>сельского хозяйства</w:t>
      </w:r>
      <w:r w:rsidR="000C41DA" w:rsidRPr="00176074">
        <w:rPr>
          <w:rFonts w:ascii="Times New Roman" w:hAnsi="Times New Roman" w:cs="Times New Roman"/>
          <w:sz w:val="24"/>
          <w:szCs w:val="24"/>
        </w:rPr>
        <w:t xml:space="preserve">, пищевой и перерабатывающей промышленности </w:t>
      </w:r>
      <w:r w:rsidR="004048B1" w:rsidRPr="00176074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176074">
        <w:rPr>
          <w:rFonts w:ascii="Times New Roman" w:hAnsi="Times New Roman" w:cs="Times New Roman"/>
          <w:sz w:val="24"/>
          <w:szCs w:val="24"/>
        </w:rPr>
        <w:t>, в ведении которого находится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</w:t>
      </w:r>
      <w:r w:rsidRPr="00176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A43" w:rsidRDefault="00D73A4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9F" w:rsidRDefault="00097C9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A43" w:rsidRDefault="0055606F" w:rsidP="00A72DDD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D">
        <w:rPr>
          <w:rFonts w:ascii="Times New Roman" w:hAnsi="Times New Roman" w:cs="Times New Roman"/>
          <w:b/>
          <w:sz w:val="24"/>
          <w:szCs w:val="24"/>
        </w:rPr>
        <w:t>Организация при</w:t>
      </w:r>
      <w:r w:rsidR="00E14891" w:rsidRPr="00A72DDD">
        <w:rPr>
          <w:rFonts w:ascii="Times New Roman" w:hAnsi="Times New Roman" w:cs="Times New Roman"/>
          <w:b/>
          <w:sz w:val="24"/>
          <w:szCs w:val="24"/>
        </w:rPr>
        <w:t>ё</w:t>
      </w:r>
      <w:r w:rsidRPr="00A72DDD">
        <w:rPr>
          <w:rFonts w:ascii="Times New Roman" w:hAnsi="Times New Roman" w:cs="Times New Roman"/>
          <w:b/>
          <w:sz w:val="24"/>
          <w:szCs w:val="24"/>
        </w:rPr>
        <w:t xml:space="preserve">ма в </w:t>
      </w:r>
      <w:r w:rsidR="002E6CAA" w:rsidRPr="00A72DDD">
        <w:rPr>
          <w:rFonts w:ascii="Times New Roman" w:hAnsi="Times New Roman" w:cs="Times New Roman"/>
          <w:b/>
          <w:sz w:val="24"/>
          <w:szCs w:val="24"/>
        </w:rPr>
        <w:t>К</w:t>
      </w:r>
      <w:r w:rsidR="00D73A43" w:rsidRPr="00A72DDD">
        <w:rPr>
          <w:rFonts w:ascii="Times New Roman" w:hAnsi="Times New Roman" w:cs="Times New Roman"/>
          <w:b/>
          <w:sz w:val="24"/>
          <w:szCs w:val="24"/>
        </w:rPr>
        <w:t>олледж</w:t>
      </w:r>
    </w:p>
    <w:p w:rsidR="00097C9F" w:rsidRDefault="00097C9F" w:rsidP="00097C9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00740" w:rsidRPr="00A72DDD" w:rsidRDefault="00900740" w:rsidP="0090074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5606F" w:rsidRPr="00176074" w:rsidRDefault="00072353" w:rsidP="00A72D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9</w:t>
      </w:r>
      <w:r w:rsidR="0055606F" w:rsidRPr="00176074">
        <w:rPr>
          <w:rFonts w:ascii="Times New Roman" w:hAnsi="Times New Roman" w:cs="Times New Roman"/>
          <w:sz w:val="24"/>
          <w:szCs w:val="24"/>
        </w:rPr>
        <w:t>. Организация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ма </w:t>
      </w:r>
      <w:r w:rsidR="00F00C12" w:rsidRPr="00176074">
        <w:rPr>
          <w:rFonts w:ascii="Times New Roman" w:hAnsi="Times New Roman" w:cs="Times New Roman"/>
          <w:sz w:val="24"/>
          <w:szCs w:val="24"/>
        </w:rPr>
        <w:t>на обучение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по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F00C12" w:rsidRPr="00176074">
        <w:rPr>
          <w:rFonts w:ascii="Times New Roman" w:hAnsi="Times New Roman" w:cs="Times New Roman"/>
          <w:sz w:val="24"/>
          <w:szCs w:val="24"/>
        </w:rPr>
        <w:t>образовательным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программ</w:t>
      </w:r>
      <w:r w:rsidR="00F00C12" w:rsidRPr="00176074">
        <w:rPr>
          <w:rFonts w:ascii="Times New Roman" w:hAnsi="Times New Roman" w:cs="Times New Roman"/>
          <w:sz w:val="24"/>
          <w:szCs w:val="24"/>
        </w:rPr>
        <w:t>ам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осуществляется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мной комиссией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 xml:space="preserve">олледжа 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35E9A" w:rsidRPr="00176074">
        <w:rPr>
          <w:rFonts w:ascii="Times New Roman" w:hAnsi="Times New Roman" w:cs="Times New Roman"/>
          <w:sz w:val="24"/>
          <w:szCs w:val="24"/>
        </w:rPr>
        <w:t>приё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мная комиссия).</w:t>
      </w:r>
    </w:p>
    <w:p w:rsidR="00320086" w:rsidRPr="00176074" w:rsidRDefault="0055606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Председателем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мной комиссии является </w:t>
      </w:r>
      <w:r w:rsidR="0094099E" w:rsidRPr="00176074">
        <w:rPr>
          <w:rFonts w:ascii="Times New Roman" w:hAnsi="Times New Roman" w:cs="Times New Roman"/>
          <w:sz w:val="24"/>
          <w:szCs w:val="24"/>
        </w:rPr>
        <w:t>директор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олледжа.</w:t>
      </w:r>
    </w:p>
    <w:p w:rsidR="00D73A43" w:rsidRPr="00176074" w:rsidRDefault="00841037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1</w:t>
      </w:r>
      <w:r w:rsidR="00072353" w:rsidRPr="00176074">
        <w:rPr>
          <w:rFonts w:ascii="Times New Roman" w:hAnsi="Times New Roman" w:cs="Times New Roman"/>
          <w:sz w:val="24"/>
          <w:szCs w:val="24"/>
        </w:rPr>
        <w:t>0</w:t>
      </w:r>
      <w:r w:rsidR="0055606F" w:rsidRPr="00176074">
        <w:rPr>
          <w:rFonts w:ascii="Times New Roman" w:hAnsi="Times New Roman" w:cs="Times New Roman"/>
          <w:sz w:val="24"/>
          <w:szCs w:val="24"/>
        </w:rPr>
        <w:t>. Состав, полномочия и порядок деятельности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мной комиссии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регламентируются положением о ней, утверждаемым </w:t>
      </w:r>
      <w:r w:rsidR="00802821" w:rsidRPr="00176074">
        <w:rPr>
          <w:rFonts w:ascii="Times New Roman" w:hAnsi="Times New Roman" w:cs="Times New Roman"/>
          <w:sz w:val="24"/>
          <w:szCs w:val="24"/>
        </w:rPr>
        <w:t>директором</w:t>
      </w:r>
      <w:r w:rsidR="002E6CAA" w:rsidRPr="00176074">
        <w:rPr>
          <w:rFonts w:ascii="Times New Roman" w:hAnsi="Times New Roman" w:cs="Times New Roman"/>
          <w:sz w:val="24"/>
          <w:szCs w:val="24"/>
        </w:rPr>
        <w:t xml:space="preserve"> 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олледжа.</w:t>
      </w:r>
    </w:p>
    <w:p w:rsidR="0055606F" w:rsidRPr="00176074" w:rsidRDefault="00841037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072353" w:rsidRPr="00176074">
        <w:rPr>
          <w:rFonts w:ascii="Times New Roman" w:hAnsi="Times New Roman" w:cs="Times New Roman"/>
          <w:sz w:val="24"/>
          <w:szCs w:val="24"/>
        </w:rPr>
        <w:t>1</w:t>
      </w:r>
      <w:r w:rsidR="0055606F" w:rsidRPr="00176074">
        <w:rPr>
          <w:rFonts w:ascii="Times New Roman" w:hAnsi="Times New Roman" w:cs="Times New Roman"/>
          <w:sz w:val="24"/>
          <w:szCs w:val="24"/>
        </w:rPr>
        <w:t>. Работу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мной комиссии и делопроизводство, а также личный при</w:t>
      </w:r>
      <w:r w:rsidR="00E14891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поступающих и их родителей (законных представителей) организует ответственный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секретарь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мной комиссии, который назначается </w:t>
      </w:r>
      <w:r w:rsidR="007D107B" w:rsidRPr="00176074">
        <w:rPr>
          <w:rFonts w:ascii="Times New Roman" w:hAnsi="Times New Roman" w:cs="Times New Roman"/>
          <w:sz w:val="24"/>
          <w:szCs w:val="24"/>
        </w:rPr>
        <w:t>директором</w:t>
      </w:r>
      <w:r w:rsidR="002E6CAA" w:rsidRPr="00176074">
        <w:rPr>
          <w:rFonts w:ascii="Times New Roman" w:hAnsi="Times New Roman" w:cs="Times New Roman"/>
          <w:sz w:val="24"/>
          <w:szCs w:val="24"/>
        </w:rPr>
        <w:t xml:space="preserve"> 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олледжа</w:t>
      </w:r>
      <w:r w:rsidR="0055606F" w:rsidRPr="00176074">
        <w:rPr>
          <w:rFonts w:ascii="Times New Roman" w:hAnsi="Times New Roman" w:cs="Times New Roman"/>
          <w:sz w:val="24"/>
          <w:szCs w:val="24"/>
        </w:rPr>
        <w:t>.</w:t>
      </w:r>
    </w:p>
    <w:p w:rsidR="00B35E9A" w:rsidRPr="00176074" w:rsidRDefault="00072353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12</w:t>
      </w:r>
      <w:r w:rsidR="00B35E9A" w:rsidRPr="00176074">
        <w:rPr>
          <w:rFonts w:ascii="Times New Roman" w:hAnsi="Times New Roman" w:cs="Times New Roman"/>
          <w:sz w:val="24"/>
          <w:szCs w:val="24"/>
        </w:rPr>
        <w:t>. Для организации и проведения вступительных испытаний по специальностям, требующим наличия у поступающих определённых творческих способностей, физических и (или) психологических качеств (далее – вступительные испытания), председателем приёмной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приёмной комиссии.</w:t>
      </w:r>
    </w:p>
    <w:p w:rsidR="0055606F" w:rsidRPr="00176074" w:rsidRDefault="00762EC9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13</w:t>
      </w:r>
      <w:r w:rsidR="0055606F" w:rsidRPr="00176074">
        <w:rPr>
          <w:rFonts w:ascii="Times New Roman" w:hAnsi="Times New Roman" w:cs="Times New Roman"/>
          <w:sz w:val="24"/>
          <w:szCs w:val="24"/>
        </w:rPr>
        <w:t>. При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ме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обеспечиваются соблюдение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прав граждан в области образования, установленных законодательством Российской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Федерации, гласность и открытость работы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мной комиссии.</w:t>
      </w:r>
    </w:p>
    <w:p w:rsidR="0058474D" w:rsidRDefault="00762EC9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14</w:t>
      </w:r>
      <w:r w:rsidR="00B35E9A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58474D" w:rsidRPr="00176074">
        <w:rPr>
          <w:rFonts w:ascii="Times New Roman" w:hAnsi="Times New Roman" w:cs="Times New Roman"/>
          <w:sz w:val="24"/>
          <w:szCs w:val="24"/>
        </w:rPr>
        <w:t>С целью подтверждения достоверности документов, представляемых поступающими, приёмная комиссия вправе обращаться в соответствующие государственные (муниципальные) органы и организации.</w:t>
      </w:r>
    </w:p>
    <w:p w:rsidR="00900740" w:rsidRPr="00B82D25" w:rsidRDefault="00900740" w:rsidP="0013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D25" w:rsidRPr="00B82D25" w:rsidRDefault="00B82D25" w:rsidP="00B82D25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D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Правила приема граждан на обучение по образовательным программам среднего профессионального образования в рамках эксперимента </w:t>
      </w:r>
      <w:r w:rsidRPr="00B82D25">
        <w:rPr>
          <w:rFonts w:ascii="Times New Roman" w:hAnsi="Times New Roman"/>
          <w:b/>
          <w:sz w:val="24"/>
          <w:szCs w:val="24"/>
        </w:rPr>
        <w:t xml:space="preserve">по расширению доступности среднего профессионального образования </w:t>
      </w:r>
    </w:p>
    <w:p w:rsidR="00B82D25" w:rsidRPr="00B82D25" w:rsidRDefault="00B82D25" w:rsidP="00B82D25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2D25" w:rsidRPr="00B82D25" w:rsidRDefault="00B82D25" w:rsidP="00B82D25">
      <w:pPr>
        <w:spacing w:after="0" w:line="240" w:lineRule="auto"/>
        <w:ind w:left="774"/>
        <w:jc w:val="center"/>
        <w:rPr>
          <w:rFonts w:ascii="Times New Roman" w:hAnsi="Times New Roman" w:cs="Times New Roman"/>
          <w:sz w:val="24"/>
          <w:szCs w:val="24"/>
        </w:rPr>
      </w:pPr>
    </w:p>
    <w:p w:rsidR="00B82D25" w:rsidRPr="00B82D25" w:rsidRDefault="00B82D25" w:rsidP="00B82D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1.</w:t>
      </w:r>
      <w:r w:rsidRPr="00B82D2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2D25">
        <w:rPr>
          <w:rFonts w:ascii="Times New Roman" w:hAnsi="Times New Roman" w:cs="Times New Roman"/>
          <w:sz w:val="24"/>
          <w:szCs w:val="24"/>
        </w:rPr>
        <w:t>Настоящие Правила приема граждан в ГБПОУ «Западнодвинский технологический колледж им. И.А. Ковалева» (далее — ГБПОУ) разработаны в том числе в соответствии с требованиями:</w:t>
      </w:r>
    </w:p>
    <w:p w:rsidR="00B82D25" w:rsidRPr="00B82D25" w:rsidRDefault="00B82D25" w:rsidP="00B82D25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eastAsia="Arial" w:hAnsi="Times New Roman" w:cs="Times New Roman"/>
          <w:sz w:val="24"/>
          <w:szCs w:val="24"/>
        </w:rPr>
        <w:t xml:space="preserve">1) </w:t>
      </w:r>
      <w:r w:rsidRPr="00B82D25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 (далее </w:t>
      </w:r>
      <w:r w:rsidRPr="00B82D25">
        <w:rPr>
          <w:rFonts w:ascii="Times New Roman" w:eastAsia="Arial" w:hAnsi="Times New Roman" w:cs="Times New Roman"/>
          <w:sz w:val="24"/>
          <w:szCs w:val="24"/>
        </w:rPr>
        <w:t xml:space="preserve">— </w:t>
      </w:r>
      <w:r w:rsidRPr="00B82D25">
        <w:rPr>
          <w:rFonts w:ascii="Times New Roman" w:hAnsi="Times New Roman" w:cs="Times New Roman"/>
          <w:sz w:val="24"/>
          <w:szCs w:val="24"/>
        </w:rPr>
        <w:t xml:space="preserve">Федеральный закон № 273-ФЗ); </w:t>
      </w:r>
    </w:p>
    <w:p w:rsidR="00B82D25" w:rsidRPr="00B82D25" w:rsidRDefault="00B82D25" w:rsidP="00B82D25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eastAsia="Arial" w:hAnsi="Times New Roman" w:cs="Times New Roman"/>
          <w:sz w:val="24"/>
          <w:szCs w:val="24"/>
        </w:rPr>
        <w:t xml:space="preserve">2) </w:t>
      </w:r>
      <w:r w:rsidRPr="00B82D25">
        <w:rPr>
          <w:rFonts w:ascii="Times New Roman" w:hAnsi="Times New Roman" w:cs="Times New Roman"/>
          <w:sz w:val="24"/>
          <w:szCs w:val="24"/>
        </w:rPr>
        <w:t xml:space="preserve">Федерального закона от 01.04.2025 № 40-ФЗ «О проведении эксперимента по расширению доступности среднего профессионального образования»; </w:t>
      </w:r>
    </w:p>
    <w:p w:rsidR="00B82D25" w:rsidRPr="00B82D25" w:rsidRDefault="00B82D25" w:rsidP="00B82D25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3</w:t>
      </w:r>
      <w:r w:rsidRPr="00B82D25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B82D25">
        <w:rPr>
          <w:rFonts w:ascii="Times New Roman" w:hAnsi="Times New Roman" w:cs="Times New Roman"/>
          <w:sz w:val="24"/>
          <w:szCs w:val="24"/>
        </w:rPr>
        <w:t>приказом Министерства образования Тверской области от 25.02.2026 № 175-нп «</w:t>
      </w:r>
      <w:r w:rsidRPr="00B82D25">
        <w:rPr>
          <w:rFonts w:ascii="Times New Roman" w:hAnsi="Times New Roman"/>
          <w:sz w:val="24"/>
          <w:szCs w:val="24"/>
        </w:rPr>
        <w:t>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</w:t>
      </w:r>
      <w:r w:rsidRPr="00B82D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2D25" w:rsidRPr="00B82D25" w:rsidRDefault="00B82D25" w:rsidP="00B82D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4)</w:t>
      </w:r>
      <w:r w:rsidRPr="00B82D2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2D25">
        <w:rPr>
          <w:rFonts w:ascii="Times New Roman" w:hAnsi="Times New Roman" w:cs="Times New Roman"/>
          <w:sz w:val="24"/>
          <w:szCs w:val="24"/>
        </w:rPr>
        <w:t>Уставом ГБПОУ.</w:t>
      </w:r>
    </w:p>
    <w:p w:rsidR="00B82D25" w:rsidRPr="00B82D25" w:rsidRDefault="00B82D25" w:rsidP="00B82D25">
      <w:pPr>
        <w:pStyle w:val="a4"/>
        <w:spacing w:before="0" w:beforeAutospacing="0" w:after="0" w:afterAutospacing="0"/>
        <w:ind w:firstLine="540"/>
        <w:jc w:val="both"/>
      </w:pPr>
      <w:r w:rsidRPr="00B82D25">
        <w:t>2.</w:t>
      </w:r>
      <w:r w:rsidRPr="00B82D25">
        <w:rPr>
          <w:rFonts w:eastAsia="Arial"/>
        </w:rPr>
        <w:t xml:space="preserve"> </w:t>
      </w:r>
      <w:r w:rsidRPr="00B82D25">
        <w:t>Настоящие Правила регламентируют особенности приема граждан Российской Федерации в ГБПОУ, а также в филиалах ГБПОУ в г. Андреаполь и в п. Оленино в период проведения эксперимента по расширению доступности среднего профессионального образования, (далее – эксперимент) получивших основное общее образование в 2025 - 2029 годах в государственных или муниципальных образовательных организациях Тверской области, реализующих образовательные программы среднего общего образования (далее – общеобразовательные организации), на обучение по образовательным программам среднего профессионального образования.</w:t>
      </w:r>
    </w:p>
    <w:p w:rsidR="00B82D25" w:rsidRPr="00B82D25" w:rsidRDefault="00B82D25" w:rsidP="00B82D25">
      <w:pPr>
        <w:pStyle w:val="a4"/>
        <w:spacing w:before="0" w:beforeAutospacing="0" w:after="0" w:afterAutospacing="0"/>
        <w:ind w:firstLine="540"/>
        <w:jc w:val="both"/>
      </w:pPr>
      <w:r w:rsidRPr="00B82D25">
        <w:t>Настоящие Правила распространяются на лиц, получивших основное общее образование в 2025 – 2029 годах в государственных или муниципальных образовательных организациях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перечнем профессий и специальностей, утвержденным приказом Министерства образования Тверской области от 25.02.2026                 № 175-нп «О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образования».</w:t>
      </w:r>
    </w:p>
    <w:p w:rsidR="00B82D25" w:rsidRPr="00B82D25" w:rsidRDefault="00B82D25" w:rsidP="00B82D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3.</w:t>
      </w:r>
      <w:r w:rsidRPr="00B82D25">
        <w:rPr>
          <w:rFonts w:ascii="Times New Roman" w:eastAsia="Arial" w:hAnsi="Times New Roman" w:cs="Times New Roman"/>
          <w:sz w:val="24"/>
          <w:szCs w:val="24"/>
        </w:rPr>
        <w:t xml:space="preserve"> В части, не урегулированной настоящими Правилами, </w:t>
      </w:r>
      <w:r w:rsidRPr="00B82D25">
        <w:rPr>
          <w:rFonts w:ascii="Times New Roman" w:hAnsi="Times New Roman" w:cs="Times New Roman"/>
          <w:sz w:val="24"/>
          <w:szCs w:val="24"/>
        </w:rPr>
        <w:t xml:space="preserve">прием в ГБПОУ в рамках эксперимента осуществляется в соответствии с общими требованиями законодательства о приеме граждан на обучения по образовательным программам среднего профессионального образования. </w:t>
      </w:r>
    </w:p>
    <w:p w:rsidR="00B82D25" w:rsidRPr="00B82D25" w:rsidRDefault="00B82D25" w:rsidP="00B82D25">
      <w:pPr>
        <w:pStyle w:val="a4"/>
        <w:spacing w:before="0" w:beforeAutospacing="0" w:after="0" w:afterAutospacing="0" w:line="288" w:lineRule="atLeast"/>
        <w:ind w:firstLine="540"/>
        <w:jc w:val="both"/>
      </w:pPr>
      <w:r w:rsidRPr="00B82D25">
        <w:t xml:space="preserve">4. Лица, получившие основное общее образование в общеобразовательных организациях,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образования, имеют преимущественное право приема в ГБПОУ для обучения по образовательным программам среднего профессионального образования за счет бюджетных ассигнований областного бюджета Тверской области. </w:t>
      </w:r>
    </w:p>
    <w:p w:rsidR="00B82D25" w:rsidRPr="00B82D25" w:rsidRDefault="00B82D25" w:rsidP="00B82D25">
      <w:pPr>
        <w:pStyle w:val="a4"/>
        <w:spacing w:before="0" w:beforeAutospacing="0" w:after="0" w:afterAutospacing="0" w:line="288" w:lineRule="atLeast"/>
        <w:ind w:firstLine="540"/>
        <w:jc w:val="both"/>
      </w:pPr>
      <w:r w:rsidRPr="00B82D25">
        <w:t xml:space="preserve">Лица, указанные в </w:t>
      </w:r>
      <w:hyperlink r:id="rId11" w:history="1">
        <w:r w:rsidRPr="00B82D25">
          <w:t>части 5.1 статьи 71</w:t>
        </w:r>
      </w:hyperlink>
      <w:r w:rsidRPr="00B82D25">
        <w:t xml:space="preserve"> Федерального закона от 29.12.2012 № 273-ФЗ, имеют право на прием в приоритетном порядке в ГБПОУ на обучение по образовательным программам </w:t>
      </w:r>
      <w:r w:rsidRPr="00B82D25">
        <w:lastRenderedPageBreak/>
        <w:t xml:space="preserve">среднего профессионального образования, лица, указанные в </w:t>
      </w:r>
      <w:hyperlink r:id="rId12" w:history="1">
        <w:r w:rsidRPr="00B82D25">
          <w:t>пункте 3 части 5</w:t>
        </w:r>
      </w:hyperlink>
      <w:r w:rsidRPr="00B82D25">
        <w:t xml:space="preserve">, </w:t>
      </w:r>
      <w:hyperlink r:id="rId13" w:history="1">
        <w:r w:rsidRPr="00B82D25">
          <w:t>пунктах 1</w:t>
        </w:r>
      </w:hyperlink>
      <w:r w:rsidRPr="00B82D25">
        <w:t xml:space="preserve"> – </w:t>
      </w:r>
      <w:hyperlink r:id="rId14" w:history="1">
        <w:r w:rsidRPr="00B82D25">
          <w:t>13 части 7 статьи 71</w:t>
        </w:r>
      </w:hyperlink>
      <w:r w:rsidRPr="00B82D25">
        <w:t xml:space="preserve"> Федерального закона № 273-ФЗ, а также лица, получившие основное общее образование в 2025 - 2029 годах в общеобразовательных организациях имеют преимущественное право на прием в ГБПОУ на обучение по образовательным программам среднего профессионального образования.</w:t>
      </w:r>
    </w:p>
    <w:p w:rsidR="00B82D25" w:rsidRPr="00B82D25" w:rsidRDefault="00B82D25" w:rsidP="00B82D25">
      <w:pPr>
        <w:pStyle w:val="a4"/>
        <w:spacing w:before="0" w:beforeAutospacing="0" w:after="0" w:afterAutospacing="0"/>
        <w:ind w:firstLine="540"/>
        <w:jc w:val="both"/>
      </w:pPr>
      <w:r w:rsidRPr="00B82D25">
        <w:t>5. Для приема на обучение в ГБПОУ в рамках эксперимента лицом, получившим основное общее образование в государственной или муниципальной образовательной организации Тверской области, предоставляется также справка из муниципальной или государственной образовательной организаций Тверской области, в которой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B82D25" w:rsidRPr="00B82D25" w:rsidRDefault="00B82D25" w:rsidP="00B82D25">
      <w:pPr>
        <w:pStyle w:val="a4"/>
        <w:spacing w:before="0" w:beforeAutospacing="0" w:after="0" w:afterAutospacing="0"/>
        <w:ind w:firstLine="540"/>
        <w:jc w:val="both"/>
        <w:rPr>
          <w:strike/>
        </w:rPr>
      </w:pPr>
      <w:r w:rsidRPr="00B82D25">
        <w:t>6.</w:t>
      </w:r>
      <w:r w:rsidRPr="00B82D25">
        <w:rPr>
          <w:bCs/>
        </w:rPr>
        <w:t xml:space="preserve"> Вступительные испытания</w:t>
      </w:r>
      <w:r w:rsidRPr="00B82D25">
        <w:t xml:space="preserve"> проводятся при приеме на обучение в ГБПОУ по образовательным программам среднего профессионального образования по следующим профессиям и специальностям, требующим у поступающих наличия определенных творческих способностей, физических и (или) психологических качеств: «Садово-парковое и ландшафтное строительство».</w:t>
      </w:r>
    </w:p>
    <w:p w:rsidR="00B82D25" w:rsidRPr="00B82D25" w:rsidRDefault="00B82D25" w:rsidP="00B82D2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D25">
        <w:rPr>
          <w:rFonts w:ascii="Times New Roman" w:hAnsi="Times New Roman"/>
          <w:sz w:val="24"/>
          <w:szCs w:val="24"/>
        </w:rPr>
        <w:t xml:space="preserve">7. В случае неуспешной сдачи вступительного испытания лицу гарантируется зачисление на свободные бюджетные места в выбранном или ином ГБПОУ на обучение по иной профессии или специальности, для зачисления по которой прохождение вступительного испытания не требуется. </w:t>
      </w:r>
    </w:p>
    <w:p w:rsidR="00B82D25" w:rsidRPr="00B82D25" w:rsidRDefault="00B82D25" w:rsidP="00B82D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D25">
        <w:rPr>
          <w:rFonts w:ascii="Times New Roman" w:hAnsi="Times New Roman"/>
          <w:sz w:val="24"/>
          <w:szCs w:val="24"/>
        </w:rPr>
        <w:t xml:space="preserve">   </w:t>
      </w:r>
    </w:p>
    <w:p w:rsidR="00B82D25" w:rsidRPr="00B82D25" w:rsidRDefault="00B82D25" w:rsidP="00B82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98"/>
      <w:bookmarkEnd w:id="1"/>
    </w:p>
    <w:p w:rsidR="00B95443" w:rsidRPr="0066201D" w:rsidRDefault="00B95443" w:rsidP="0066201D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01D">
        <w:rPr>
          <w:rFonts w:ascii="Times New Roman" w:hAnsi="Times New Roman" w:cs="Times New Roman"/>
          <w:b/>
          <w:sz w:val="24"/>
          <w:szCs w:val="24"/>
        </w:rPr>
        <w:t>Организация информирования поступающих</w:t>
      </w:r>
    </w:p>
    <w:p w:rsidR="00B95443" w:rsidRPr="00176074" w:rsidRDefault="00B9544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C58" w:rsidRPr="00176074" w:rsidRDefault="00B9544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762EC9" w:rsidRPr="00176074">
        <w:rPr>
          <w:rFonts w:ascii="Times New Roman" w:hAnsi="Times New Roman" w:cs="Times New Roman"/>
          <w:sz w:val="24"/>
          <w:szCs w:val="24"/>
        </w:rPr>
        <w:t>5</w:t>
      </w:r>
      <w:r w:rsidRPr="00176074">
        <w:rPr>
          <w:rFonts w:ascii="Times New Roman" w:hAnsi="Times New Roman" w:cs="Times New Roman"/>
          <w:sz w:val="24"/>
          <w:szCs w:val="24"/>
        </w:rPr>
        <w:t>.  Колледж объявляет при</w:t>
      </w:r>
      <w:r w:rsidR="00E14891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 </w:t>
      </w:r>
      <w:r w:rsidR="00031D09" w:rsidRPr="00176074">
        <w:rPr>
          <w:rFonts w:ascii="Times New Roman" w:hAnsi="Times New Roman" w:cs="Times New Roman"/>
          <w:sz w:val="24"/>
          <w:szCs w:val="24"/>
        </w:rPr>
        <w:t>на обучение</w:t>
      </w:r>
      <w:r w:rsidR="006F05BD" w:rsidRPr="00176074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</w:t>
      </w:r>
      <w:r w:rsidR="002D6FF9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при наличии лицензии на осуществление образовательной деятельности по </w:t>
      </w:r>
      <w:r w:rsidR="00031D09" w:rsidRPr="00176074">
        <w:rPr>
          <w:rFonts w:ascii="Times New Roman" w:hAnsi="Times New Roman" w:cs="Times New Roman"/>
          <w:sz w:val="24"/>
          <w:szCs w:val="24"/>
        </w:rPr>
        <w:t xml:space="preserve">этим </w:t>
      </w:r>
      <w:r w:rsidRPr="00176074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38382D" w:rsidRPr="00176074" w:rsidRDefault="00B9544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762EC9" w:rsidRPr="00176074">
        <w:rPr>
          <w:rFonts w:ascii="Times New Roman" w:hAnsi="Times New Roman" w:cs="Times New Roman"/>
          <w:sz w:val="24"/>
          <w:szCs w:val="24"/>
        </w:rPr>
        <w:t>6</w:t>
      </w:r>
      <w:r w:rsidRPr="00176074">
        <w:rPr>
          <w:rFonts w:ascii="Times New Roman" w:hAnsi="Times New Roman" w:cs="Times New Roman"/>
          <w:sz w:val="24"/>
          <w:szCs w:val="24"/>
        </w:rPr>
        <w:t xml:space="preserve">.  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="00F50D19" w:rsidRPr="00176074">
        <w:rPr>
          <w:rFonts w:ascii="Times New Roman" w:hAnsi="Times New Roman" w:cs="Times New Roman"/>
          <w:sz w:val="24"/>
          <w:szCs w:val="24"/>
        </w:rPr>
        <w:t>знакомит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поступающего и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76074">
        <w:rPr>
          <w:rFonts w:ascii="Times New Roman" w:hAnsi="Times New Roman" w:cs="Times New Roman"/>
          <w:sz w:val="24"/>
          <w:szCs w:val="24"/>
        </w:rPr>
        <w:t xml:space="preserve"> его родителей (законных представителей) с</w:t>
      </w:r>
      <w:r w:rsidR="0038382D" w:rsidRPr="00176074">
        <w:rPr>
          <w:rFonts w:ascii="Times New Roman" w:hAnsi="Times New Roman" w:cs="Times New Roman"/>
          <w:sz w:val="24"/>
          <w:szCs w:val="24"/>
        </w:rPr>
        <w:t>о своим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У</w:t>
      </w:r>
      <w:r w:rsidR="0038382D" w:rsidRPr="00176074">
        <w:rPr>
          <w:rFonts w:ascii="Times New Roman" w:hAnsi="Times New Roman" w:cs="Times New Roman"/>
          <w:sz w:val="24"/>
          <w:szCs w:val="24"/>
        </w:rPr>
        <w:t>ставом</w:t>
      </w:r>
      <w:r w:rsidRPr="00176074">
        <w:rPr>
          <w:rFonts w:ascii="Times New Roman" w:hAnsi="Times New Roman" w:cs="Times New Roman"/>
          <w:sz w:val="24"/>
          <w:szCs w:val="24"/>
        </w:rPr>
        <w:t>,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лицензией на </w:t>
      </w:r>
      <w:r w:rsidR="0038382D" w:rsidRPr="00176074">
        <w:rPr>
          <w:rFonts w:ascii="Times New Roman" w:hAnsi="Times New Roman" w:cs="Times New Roman"/>
          <w:sz w:val="24"/>
          <w:szCs w:val="24"/>
        </w:rPr>
        <w:t>осуществление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</w:t>
      </w:r>
      <w:r w:rsidR="006F05BD" w:rsidRPr="00176074">
        <w:rPr>
          <w:rFonts w:ascii="Times New Roman" w:hAnsi="Times New Roman" w:cs="Times New Roman"/>
          <w:sz w:val="24"/>
          <w:szCs w:val="24"/>
        </w:rPr>
        <w:t xml:space="preserve">бразовательной деятельности, </w:t>
      </w:r>
      <w:r w:rsidRPr="00176074">
        <w:rPr>
          <w:rFonts w:ascii="Times New Roman" w:hAnsi="Times New Roman" w:cs="Times New Roman"/>
          <w:sz w:val="24"/>
          <w:szCs w:val="24"/>
        </w:rPr>
        <w:t>свидетельством о государственной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аккредитации</w:t>
      </w:r>
      <w:r w:rsidR="0038382D" w:rsidRPr="00176074">
        <w:rPr>
          <w:rFonts w:ascii="Times New Roman" w:hAnsi="Times New Roman" w:cs="Times New Roman"/>
          <w:sz w:val="24"/>
          <w:szCs w:val="24"/>
        </w:rPr>
        <w:t>,</w:t>
      </w:r>
      <w:r w:rsidR="006F05B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38382D" w:rsidRPr="00176074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</w:t>
      </w:r>
      <w:r w:rsidR="0038382D" w:rsidRPr="00176074">
        <w:rPr>
          <w:rFonts w:ascii="Times New Roman" w:hAnsi="Times New Roman" w:cs="Times New Roman"/>
          <w:sz w:val="24"/>
          <w:szCs w:val="24"/>
        </w:rPr>
        <w:t>и осуществление образовательной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762EC9" w:rsidRPr="00176074">
        <w:rPr>
          <w:rFonts w:ascii="Times New Roman" w:hAnsi="Times New Roman" w:cs="Times New Roman"/>
          <w:sz w:val="24"/>
          <w:szCs w:val="24"/>
        </w:rPr>
        <w:t>правами и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 обязанностями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80897" w:rsidRPr="00176074" w:rsidRDefault="00945419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17</w:t>
      </w:r>
      <w:r w:rsidR="009F0901" w:rsidRPr="00176074">
        <w:rPr>
          <w:rFonts w:ascii="Times New Roman" w:hAnsi="Times New Roman" w:cs="Times New Roman"/>
          <w:sz w:val="24"/>
          <w:szCs w:val="24"/>
        </w:rPr>
        <w:t>. В целях информирования о при</w:t>
      </w:r>
      <w:r w:rsidR="00E14891" w:rsidRPr="00176074">
        <w:rPr>
          <w:rFonts w:ascii="Times New Roman" w:hAnsi="Times New Roman" w:cs="Times New Roman"/>
          <w:sz w:val="24"/>
          <w:szCs w:val="24"/>
        </w:rPr>
        <w:t>ё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ме на обучение Колледж размещает информацию на официальном сайте </w:t>
      </w:r>
      <w:r w:rsidR="001E265C" w:rsidRPr="00176074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9F0901" w:rsidRPr="00176074">
        <w:rPr>
          <w:rFonts w:ascii="Times New Roman" w:hAnsi="Times New Roman" w:cs="Times New Roman"/>
          <w:sz w:val="24"/>
          <w:szCs w:val="24"/>
        </w:rPr>
        <w:t>в информационно-</w:t>
      </w:r>
      <w:r w:rsidR="00514617" w:rsidRPr="00176074">
        <w:rPr>
          <w:rFonts w:ascii="Times New Roman" w:hAnsi="Times New Roman" w:cs="Times New Roman"/>
          <w:sz w:val="24"/>
          <w:szCs w:val="24"/>
        </w:rPr>
        <w:t>теле</w:t>
      </w:r>
      <w:r w:rsidR="009F0901" w:rsidRPr="00176074">
        <w:rPr>
          <w:rFonts w:ascii="Times New Roman" w:hAnsi="Times New Roman" w:cs="Times New Roman"/>
          <w:sz w:val="24"/>
          <w:szCs w:val="24"/>
        </w:rPr>
        <w:t>коммуника</w:t>
      </w:r>
      <w:r w:rsidRPr="00176074">
        <w:rPr>
          <w:rFonts w:ascii="Times New Roman" w:hAnsi="Times New Roman" w:cs="Times New Roman"/>
          <w:sz w:val="24"/>
          <w:szCs w:val="24"/>
        </w:rPr>
        <w:t>ционной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 сети «Интернет» (далее – официальный сайт), </w:t>
      </w:r>
      <w:r w:rsidR="001E265C" w:rsidRPr="00176074">
        <w:rPr>
          <w:rFonts w:ascii="Times New Roman" w:hAnsi="Times New Roman" w:cs="Times New Roman"/>
          <w:sz w:val="24"/>
          <w:szCs w:val="24"/>
        </w:rPr>
        <w:t>иными способами с использованием информационно-</w:t>
      </w:r>
      <w:r w:rsidR="00514617" w:rsidRPr="00176074">
        <w:rPr>
          <w:rFonts w:ascii="Times New Roman" w:hAnsi="Times New Roman" w:cs="Times New Roman"/>
          <w:sz w:val="24"/>
          <w:szCs w:val="24"/>
        </w:rPr>
        <w:t>теле</w:t>
      </w:r>
      <w:r w:rsidR="001E265C" w:rsidRPr="00176074">
        <w:rPr>
          <w:rFonts w:ascii="Times New Roman" w:hAnsi="Times New Roman" w:cs="Times New Roman"/>
          <w:sz w:val="24"/>
          <w:szCs w:val="24"/>
        </w:rPr>
        <w:t>ко</w:t>
      </w:r>
      <w:r w:rsidR="00F65E44" w:rsidRPr="00176074">
        <w:rPr>
          <w:rFonts w:ascii="Times New Roman" w:hAnsi="Times New Roman" w:cs="Times New Roman"/>
          <w:sz w:val="24"/>
          <w:szCs w:val="24"/>
        </w:rPr>
        <w:t>ммуника</w:t>
      </w:r>
      <w:r w:rsidRPr="00176074">
        <w:rPr>
          <w:rFonts w:ascii="Times New Roman" w:hAnsi="Times New Roman" w:cs="Times New Roman"/>
          <w:sz w:val="24"/>
          <w:szCs w:val="24"/>
        </w:rPr>
        <w:t>цион</w:t>
      </w:r>
      <w:r w:rsidR="00F65E44" w:rsidRPr="00176074">
        <w:rPr>
          <w:rFonts w:ascii="Times New Roman" w:hAnsi="Times New Roman" w:cs="Times New Roman"/>
          <w:sz w:val="24"/>
          <w:szCs w:val="24"/>
        </w:rPr>
        <w:t xml:space="preserve">ной сети «Интернет», </w:t>
      </w:r>
      <w:r w:rsidR="009F0901" w:rsidRPr="00176074">
        <w:rPr>
          <w:rFonts w:ascii="Times New Roman" w:hAnsi="Times New Roman" w:cs="Times New Roman"/>
          <w:sz w:val="24"/>
          <w:szCs w:val="24"/>
        </w:rPr>
        <w:t>а также обеспечивает свободный доступ в здание Колледжа к информации, размещенной на информационном стенде (табло)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мной комиссии 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и 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(или) в электронной информационной </w:t>
      </w:r>
      <w:r w:rsidRPr="00176074">
        <w:rPr>
          <w:rFonts w:ascii="Times New Roman" w:hAnsi="Times New Roman" w:cs="Times New Roman"/>
          <w:sz w:val="24"/>
          <w:szCs w:val="24"/>
        </w:rPr>
        <w:t>системе (</w:t>
      </w:r>
      <w:r w:rsidR="009F0901" w:rsidRPr="00176074">
        <w:rPr>
          <w:rFonts w:ascii="Times New Roman" w:hAnsi="Times New Roman" w:cs="Times New Roman"/>
          <w:sz w:val="24"/>
          <w:szCs w:val="24"/>
        </w:rPr>
        <w:t>далее вместе – информационный стенд)</w:t>
      </w:r>
      <w:r w:rsidR="00D80897" w:rsidRPr="00176074">
        <w:rPr>
          <w:rFonts w:ascii="Times New Roman" w:hAnsi="Times New Roman" w:cs="Times New Roman"/>
          <w:sz w:val="24"/>
          <w:szCs w:val="24"/>
        </w:rPr>
        <w:t>.</w:t>
      </w:r>
    </w:p>
    <w:p w:rsidR="00B95443" w:rsidRPr="00176074" w:rsidRDefault="008225F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18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.  </w:t>
      </w:r>
      <w:r w:rsidR="00514617" w:rsidRPr="00176074">
        <w:rPr>
          <w:rFonts w:ascii="Times New Roman" w:hAnsi="Times New Roman" w:cs="Times New Roman"/>
          <w:b/>
          <w:sz w:val="24"/>
          <w:szCs w:val="24"/>
        </w:rPr>
        <w:t xml:space="preserve">Не позднее 1 марта </w:t>
      </w:r>
      <w:r w:rsidR="00514617" w:rsidRPr="00176074">
        <w:rPr>
          <w:rFonts w:ascii="Times New Roman" w:hAnsi="Times New Roman" w:cs="Times New Roman"/>
          <w:sz w:val="24"/>
          <w:szCs w:val="24"/>
        </w:rPr>
        <w:t>п</w:t>
      </w:r>
      <w:r w:rsidR="00B95443" w:rsidRPr="00176074">
        <w:rPr>
          <w:rFonts w:ascii="Times New Roman" w:hAnsi="Times New Roman" w:cs="Times New Roman"/>
          <w:sz w:val="24"/>
          <w:szCs w:val="24"/>
        </w:rPr>
        <w:t>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B95443" w:rsidRPr="00176074">
        <w:rPr>
          <w:rFonts w:ascii="Times New Roman" w:hAnsi="Times New Roman" w:cs="Times New Roman"/>
          <w:sz w:val="24"/>
          <w:szCs w:val="24"/>
        </w:rPr>
        <w:t>мная комиссия на официальном сайте К</w:t>
      </w:r>
      <w:r w:rsidR="00D80897" w:rsidRPr="00176074">
        <w:rPr>
          <w:rFonts w:ascii="Times New Roman" w:hAnsi="Times New Roman" w:cs="Times New Roman"/>
          <w:sz w:val="24"/>
          <w:szCs w:val="24"/>
        </w:rPr>
        <w:t xml:space="preserve">олледжа </w:t>
      </w:r>
      <w:r w:rsidRPr="00176074">
        <w:rPr>
          <w:rFonts w:ascii="Times New Roman" w:hAnsi="Times New Roman" w:cs="Times New Roman"/>
          <w:sz w:val="24"/>
          <w:szCs w:val="24"/>
        </w:rPr>
        <w:t>и информационном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 стенде до начала приема документов размещает:</w:t>
      </w:r>
    </w:p>
    <w:p w:rsidR="00B95443" w:rsidRPr="00176074" w:rsidRDefault="00B9544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правила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ма в Колледж;</w:t>
      </w:r>
    </w:p>
    <w:p w:rsidR="001E265C" w:rsidRPr="00E4241A" w:rsidRDefault="001E265C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условия приёма на обучение по договорам об оказании платных образовательных услуг;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перечень специальностей</w:t>
      </w:r>
      <w:r w:rsidR="00D80897" w:rsidRPr="00E4241A">
        <w:rPr>
          <w:rFonts w:ascii="Times New Roman" w:hAnsi="Times New Roman" w:cs="Times New Roman"/>
          <w:sz w:val="24"/>
          <w:szCs w:val="24"/>
        </w:rPr>
        <w:t xml:space="preserve"> (профессий)</w:t>
      </w:r>
      <w:r w:rsidRPr="00E4241A">
        <w:rPr>
          <w:rFonts w:ascii="Times New Roman" w:hAnsi="Times New Roman" w:cs="Times New Roman"/>
          <w:sz w:val="24"/>
          <w:szCs w:val="24"/>
        </w:rPr>
        <w:t>, по которым Колледж объявляет при</w:t>
      </w:r>
      <w:r w:rsidR="00E14891" w:rsidRPr="00E4241A">
        <w:rPr>
          <w:rFonts w:ascii="Times New Roman" w:hAnsi="Times New Roman" w:cs="Times New Roman"/>
          <w:sz w:val="24"/>
          <w:szCs w:val="24"/>
        </w:rPr>
        <w:t>ё</w:t>
      </w:r>
      <w:r w:rsidRPr="00E4241A">
        <w:rPr>
          <w:rFonts w:ascii="Times New Roman" w:hAnsi="Times New Roman" w:cs="Times New Roman"/>
          <w:sz w:val="24"/>
          <w:szCs w:val="24"/>
        </w:rPr>
        <w:t>м в соответствии с лицензией на осуществление образовательной деятельности по очной форм</w:t>
      </w:r>
      <w:r w:rsidR="00514617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D80897" w:rsidRPr="00E4241A">
        <w:rPr>
          <w:rFonts w:ascii="Times New Roman" w:hAnsi="Times New Roman" w:cs="Times New Roman"/>
          <w:sz w:val="24"/>
          <w:szCs w:val="24"/>
        </w:rPr>
        <w:t>уровню образования</w:t>
      </w:r>
      <w:r w:rsidRPr="00E4241A">
        <w:rPr>
          <w:rFonts w:ascii="Times New Roman" w:hAnsi="Times New Roman" w:cs="Times New Roman"/>
          <w:sz w:val="24"/>
          <w:szCs w:val="24"/>
        </w:rPr>
        <w:t>, которое необходимо для поступления (основное</w:t>
      </w:r>
      <w:r w:rsidR="00E14891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830611" w:rsidRPr="00E4241A">
        <w:rPr>
          <w:rFonts w:ascii="Times New Roman" w:hAnsi="Times New Roman" w:cs="Times New Roman"/>
          <w:sz w:val="24"/>
          <w:szCs w:val="24"/>
        </w:rPr>
        <w:t xml:space="preserve">общее, </w:t>
      </w:r>
      <w:r w:rsidR="00D80897" w:rsidRPr="00E4241A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Pr="00E4241A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830611" w:rsidRPr="00E4241A">
        <w:rPr>
          <w:rFonts w:ascii="Times New Roman" w:hAnsi="Times New Roman" w:cs="Times New Roman"/>
          <w:sz w:val="24"/>
          <w:szCs w:val="24"/>
        </w:rPr>
        <w:t>образование</w:t>
      </w:r>
      <w:r w:rsidRPr="00E4241A">
        <w:rPr>
          <w:rFonts w:ascii="Times New Roman" w:hAnsi="Times New Roman" w:cs="Times New Roman"/>
          <w:sz w:val="24"/>
          <w:szCs w:val="24"/>
        </w:rPr>
        <w:t>);</w:t>
      </w:r>
    </w:p>
    <w:p w:rsidR="001E265C" w:rsidRPr="00E4241A" w:rsidRDefault="001E265C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перечень вступительных испытаний;</w:t>
      </w:r>
    </w:p>
    <w:p w:rsidR="00D80897" w:rsidRPr="00E4241A" w:rsidRDefault="00D80897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информацию о формах проведения вступительных испытаний;</w:t>
      </w:r>
    </w:p>
    <w:p w:rsidR="00026EB2" w:rsidRPr="00E4241A" w:rsidRDefault="00026EB2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B95443" w:rsidRPr="00E4241A" w:rsidRDefault="00882188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информацию о необходимости прохождения поступающими обязательного предварительного медицинского осмотра (обследования)</w:t>
      </w:r>
      <w:r w:rsidR="00BA4BD2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3974A1" w:rsidRPr="00E424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15875" w:rsidRPr="00E4241A">
        <w:rPr>
          <w:rFonts w:ascii="Times New Roman" w:hAnsi="Times New Roman" w:cs="Times New Roman"/>
          <w:sz w:val="24"/>
          <w:szCs w:val="24"/>
        </w:rPr>
        <w:t xml:space="preserve"> обязательным </w:t>
      </w:r>
      <w:r w:rsidR="001E265C" w:rsidRPr="00E4241A">
        <w:rPr>
          <w:rFonts w:ascii="Times New Roman" w:hAnsi="Times New Roman" w:cs="Times New Roman"/>
          <w:sz w:val="24"/>
          <w:szCs w:val="24"/>
        </w:rPr>
        <w:t xml:space="preserve">оформлением </w:t>
      </w:r>
      <w:r w:rsidR="001E265C" w:rsidRPr="00E4241A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медицинской справки по форме утвержденного образца и </w:t>
      </w:r>
      <w:r w:rsidR="00F15875" w:rsidRPr="00E4241A">
        <w:rPr>
          <w:rFonts w:ascii="Times New Roman" w:hAnsi="Times New Roman" w:cs="Times New Roman"/>
          <w:sz w:val="24"/>
          <w:szCs w:val="24"/>
        </w:rPr>
        <w:t>заключением</w:t>
      </w:r>
      <w:r w:rsidR="00BA4BD2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3974A1" w:rsidRPr="00E4241A">
        <w:rPr>
          <w:rFonts w:ascii="Times New Roman" w:hAnsi="Times New Roman" w:cs="Times New Roman"/>
          <w:sz w:val="24"/>
          <w:szCs w:val="24"/>
        </w:rPr>
        <w:t>врачей специалистов: психиатра, психиатра-нарколога, невропатолога</w:t>
      </w:r>
      <w:r w:rsidR="00F15875" w:rsidRPr="00E4241A">
        <w:rPr>
          <w:rFonts w:ascii="Times New Roman" w:hAnsi="Times New Roman" w:cs="Times New Roman"/>
          <w:sz w:val="24"/>
          <w:szCs w:val="24"/>
        </w:rPr>
        <w:t xml:space="preserve"> и</w:t>
      </w:r>
      <w:r w:rsidR="001E265C" w:rsidRPr="00E4241A">
        <w:rPr>
          <w:rFonts w:ascii="Times New Roman" w:hAnsi="Times New Roman" w:cs="Times New Roman"/>
          <w:sz w:val="24"/>
          <w:szCs w:val="24"/>
        </w:rPr>
        <w:t xml:space="preserve"> функциональных исследований; указанием общих и дополнительных медицинских противопоказаний.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общее количество мест для при</w:t>
      </w:r>
      <w:r w:rsidR="00933C35" w:rsidRPr="00E4241A">
        <w:rPr>
          <w:rFonts w:ascii="Times New Roman" w:hAnsi="Times New Roman" w:cs="Times New Roman"/>
          <w:sz w:val="24"/>
          <w:szCs w:val="24"/>
        </w:rPr>
        <w:t>ё</w:t>
      </w:r>
      <w:r w:rsidRPr="00E4241A">
        <w:rPr>
          <w:rFonts w:ascii="Times New Roman" w:hAnsi="Times New Roman" w:cs="Times New Roman"/>
          <w:sz w:val="24"/>
          <w:szCs w:val="24"/>
        </w:rPr>
        <w:t>ма по каждой специальности</w:t>
      </w:r>
      <w:r w:rsidR="00566B9C" w:rsidRPr="00E4241A">
        <w:rPr>
          <w:rFonts w:ascii="Times New Roman" w:hAnsi="Times New Roman" w:cs="Times New Roman"/>
          <w:sz w:val="24"/>
          <w:szCs w:val="24"/>
        </w:rPr>
        <w:t xml:space="preserve"> (пр</w:t>
      </w:r>
      <w:r w:rsidR="00C51E13" w:rsidRPr="00E4241A">
        <w:rPr>
          <w:rFonts w:ascii="Times New Roman" w:hAnsi="Times New Roman" w:cs="Times New Roman"/>
          <w:sz w:val="24"/>
          <w:szCs w:val="24"/>
        </w:rPr>
        <w:t>о</w:t>
      </w:r>
      <w:r w:rsidR="00566B9C" w:rsidRPr="00E4241A">
        <w:rPr>
          <w:rFonts w:ascii="Times New Roman" w:hAnsi="Times New Roman" w:cs="Times New Roman"/>
          <w:sz w:val="24"/>
          <w:szCs w:val="24"/>
        </w:rPr>
        <w:t>фессии)</w:t>
      </w:r>
      <w:r w:rsidR="00586E5A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Pr="00E4241A">
        <w:rPr>
          <w:rFonts w:ascii="Times New Roman" w:hAnsi="Times New Roman" w:cs="Times New Roman"/>
          <w:sz w:val="24"/>
          <w:szCs w:val="24"/>
        </w:rPr>
        <w:t>по очной форм</w:t>
      </w:r>
      <w:r w:rsidR="00586E5A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088897"/>
      <w:r w:rsidRPr="00E4241A">
        <w:rPr>
          <w:rFonts w:ascii="Times New Roman" w:hAnsi="Times New Roman" w:cs="Times New Roman"/>
          <w:sz w:val="24"/>
          <w:szCs w:val="24"/>
        </w:rPr>
        <w:t>количество мест</w:t>
      </w:r>
      <w:r w:rsidR="00566B9C" w:rsidRPr="00E4241A">
        <w:rPr>
          <w:rFonts w:ascii="Times New Roman" w:hAnsi="Times New Roman" w:cs="Times New Roman"/>
          <w:sz w:val="24"/>
          <w:szCs w:val="24"/>
        </w:rPr>
        <w:t xml:space="preserve">, финансируемых за счет бюджетных ассигнований </w:t>
      </w:r>
      <w:r w:rsidR="00377307" w:rsidRPr="00E4241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66B9C" w:rsidRPr="00E4241A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E4241A">
        <w:rPr>
          <w:rFonts w:ascii="Times New Roman" w:hAnsi="Times New Roman" w:cs="Times New Roman"/>
          <w:sz w:val="24"/>
          <w:szCs w:val="24"/>
        </w:rPr>
        <w:t xml:space="preserve"> по каждой специальности</w:t>
      </w:r>
      <w:r w:rsidR="00566B9C" w:rsidRPr="00E4241A">
        <w:rPr>
          <w:rFonts w:ascii="Times New Roman" w:hAnsi="Times New Roman" w:cs="Times New Roman"/>
          <w:sz w:val="24"/>
          <w:szCs w:val="24"/>
        </w:rPr>
        <w:t xml:space="preserve"> (профессии)</w:t>
      </w:r>
      <w:r w:rsidR="00586E5A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Pr="00E4241A">
        <w:rPr>
          <w:rFonts w:ascii="Times New Roman" w:hAnsi="Times New Roman" w:cs="Times New Roman"/>
          <w:sz w:val="24"/>
          <w:szCs w:val="24"/>
        </w:rPr>
        <w:t>по очной форм</w:t>
      </w:r>
      <w:r w:rsidR="00586E5A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bookmarkEnd w:id="2"/>
    <w:p w:rsidR="00072827" w:rsidRPr="00E4241A" w:rsidRDefault="00072827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 xml:space="preserve">количество мест, по каждой специальности (профессии) по договорам об оказании </w:t>
      </w:r>
      <w:r w:rsidR="000A6AAF" w:rsidRPr="00E4241A"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  <w:r w:rsidR="00586E5A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Pr="00E4241A">
        <w:rPr>
          <w:rFonts w:ascii="Times New Roman" w:hAnsi="Times New Roman" w:cs="Times New Roman"/>
          <w:sz w:val="24"/>
          <w:szCs w:val="24"/>
        </w:rPr>
        <w:t>по очной форм</w:t>
      </w:r>
      <w:r w:rsidR="00586E5A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p w:rsidR="00C51E13" w:rsidRPr="00E4241A" w:rsidRDefault="00C51E1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 по результатам вступительных испытаний;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информацию о наличии общежития и количество мест в общежитиях, выделяемых для иногородних поступающих;</w:t>
      </w:r>
    </w:p>
    <w:p w:rsidR="00072827" w:rsidRPr="00E4241A" w:rsidRDefault="00072827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образец договора об оказании платных образовательных услуг.</w:t>
      </w:r>
    </w:p>
    <w:p w:rsidR="00C51E13" w:rsidRPr="00176074" w:rsidRDefault="00885008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19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C51E13" w:rsidRPr="00176074">
        <w:rPr>
          <w:rFonts w:ascii="Times New Roman" w:hAnsi="Times New Roman" w:cs="Times New Roman"/>
          <w:sz w:val="24"/>
          <w:szCs w:val="24"/>
        </w:rPr>
        <w:t>В период 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C51E13" w:rsidRPr="00176074">
        <w:rPr>
          <w:rFonts w:ascii="Times New Roman" w:hAnsi="Times New Roman" w:cs="Times New Roman"/>
          <w:sz w:val="24"/>
          <w:szCs w:val="24"/>
        </w:rPr>
        <w:t>ма документов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C51E13" w:rsidRPr="00176074">
        <w:rPr>
          <w:rFonts w:ascii="Times New Roman" w:hAnsi="Times New Roman" w:cs="Times New Roman"/>
          <w:sz w:val="24"/>
          <w:szCs w:val="24"/>
        </w:rPr>
        <w:t>мная комиссия ежедневно размещает н</w:t>
      </w:r>
      <w:r w:rsidR="000A6AAF" w:rsidRPr="00176074">
        <w:rPr>
          <w:rFonts w:ascii="Times New Roman" w:hAnsi="Times New Roman" w:cs="Times New Roman"/>
          <w:sz w:val="24"/>
          <w:szCs w:val="24"/>
        </w:rPr>
        <w:t xml:space="preserve">а официальном сайте Колледжа и </w:t>
      </w:r>
      <w:r w:rsidR="00C51E13" w:rsidRPr="00176074">
        <w:rPr>
          <w:rFonts w:ascii="Times New Roman" w:hAnsi="Times New Roman" w:cs="Times New Roman"/>
          <w:sz w:val="24"/>
          <w:szCs w:val="24"/>
        </w:rPr>
        <w:t>информационном стенде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C51E13" w:rsidRPr="00176074">
        <w:rPr>
          <w:rFonts w:ascii="Times New Roman" w:hAnsi="Times New Roman" w:cs="Times New Roman"/>
          <w:sz w:val="24"/>
          <w:szCs w:val="24"/>
        </w:rPr>
        <w:t xml:space="preserve">мной комиссии сведения о количестве поданных заявлений по </w:t>
      </w:r>
      <w:r w:rsidRPr="00176074">
        <w:rPr>
          <w:rFonts w:ascii="Times New Roman" w:hAnsi="Times New Roman" w:cs="Times New Roman"/>
          <w:sz w:val="24"/>
          <w:szCs w:val="24"/>
        </w:rPr>
        <w:t>каждой специальности</w:t>
      </w:r>
      <w:r w:rsidR="00C51E13" w:rsidRPr="00176074">
        <w:rPr>
          <w:rFonts w:ascii="Times New Roman" w:hAnsi="Times New Roman" w:cs="Times New Roman"/>
          <w:sz w:val="24"/>
          <w:szCs w:val="24"/>
        </w:rPr>
        <w:t xml:space="preserve"> (профессии) с </w:t>
      </w:r>
      <w:r w:rsidR="00676AA8" w:rsidRPr="00176074">
        <w:rPr>
          <w:rFonts w:ascii="Times New Roman" w:hAnsi="Times New Roman" w:cs="Times New Roman"/>
          <w:sz w:val="24"/>
          <w:szCs w:val="24"/>
        </w:rPr>
        <w:t>указанием очной</w:t>
      </w:r>
      <w:r w:rsidR="00C51E13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E3C58" w:rsidRPr="00176074">
        <w:rPr>
          <w:rFonts w:ascii="Times New Roman" w:hAnsi="Times New Roman" w:cs="Times New Roman"/>
          <w:sz w:val="24"/>
          <w:szCs w:val="24"/>
        </w:rPr>
        <w:t>форм</w:t>
      </w:r>
      <w:r w:rsidR="00586E5A" w:rsidRPr="00176074">
        <w:rPr>
          <w:rFonts w:ascii="Times New Roman" w:hAnsi="Times New Roman" w:cs="Times New Roman"/>
          <w:sz w:val="24"/>
          <w:szCs w:val="24"/>
        </w:rPr>
        <w:t>ы</w:t>
      </w:r>
      <w:r w:rsidR="00613AF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176074">
        <w:rPr>
          <w:rFonts w:ascii="Times New Roman" w:hAnsi="Times New Roman" w:cs="Times New Roman"/>
          <w:sz w:val="24"/>
          <w:szCs w:val="24"/>
        </w:rPr>
        <w:t>обучения</w:t>
      </w:r>
      <w:r w:rsidR="00613AFD" w:rsidRPr="00176074">
        <w:rPr>
          <w:rFonts w:ascii="Times New Roman" w:hAnsi="Times New Roman" w:cs="Times New Roman"/>
          <w:sz w:val="24"/>
          <w:szCs w:val="24"/>
        </w:rPr>
        <w:t>.</w:t>
      </w:r>
    </w:p>
    <w:p w:rsidR="00B95443" w:rsidRPr="00176074" w:rsidRDefault="00B9544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мная комиссия Колледжа обеспечивает функционирование специальных телефонных линий и раздела </w:t>
      </w:r>
      <w:r w:rsidR="002E3C58" w:rsidRPr="0017607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Колледжа для ответов на обраще</w:t>
      </w:r>
      <w:r w:rsidR="00D82442" w:rsidRPr="00176074">
        <w:rPr>
          <w:rFonts w:ascii="Times New Roman" w:hAnsi="Times New Roman" w:cs="Times New Roman"/>
          <w:sz w:val="24"/>
          <w:szCs w:val="24"/>
        </w:rPr>
        <w:t>ния, связанных</w:t>
      </w:r>
      <w:r w:rsidR="002E3C58" w:rsidRPr="00176074">
        <w:rPr>
          <w:rFonts w:ascii="Times New Roman" w:hAnsi="Times New Roman" w:cs="Times New Roman"/>
          <w:sz w:val="24"/>
          <w:szCs w:val="24"/>
        </w:rPr>
        <w:t xml:space="preserve"> с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2E3C58" w:rsidRPr="00176074">
        <w:rPr>
          <w:rFonts w:ascii="Times New Roman" w:hAnsi="Times New Roman" w:cs="Times New Roman"/>
          <w:sz w:val="24"/>
          <w:szCs w:val="24"/>
        </w:rPr>
        <w:t>мом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в Колледж.</w:t>
      </w:r>
    </w:p>
    <w:p w:rsidR="003A5326" w:rsidRPr="00176074" w:rsidRDefault="003A5326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6F" w:rsidRPr="00E4241A" w:rsidRDefault="0055606F" w:rsidP="00E4241A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41A">
        <w:rPr>
          <w:rFonts w:ascii="Times New Roman" w:hAnsi="Times New Roman" w:cs="Times New Roman"/>
          <w:b/>
          <w:sz w:val="24"/>
          <w:szCs w:val="24"/>
        </w:rPr>
        <w:t>При</w:t>
      </w:r>
      <w:r w:rsidR="00BA4BD2" w:rsidRPr="00E4241A">
        <w:rPr>
          <w:rFonts w:ascii="Times New Roman" w:hAnsi="Times New Roman" w:cs="Times New Roman"/>
          <w:b/>
          <w:sz w:val="24"/>
          <w:szCs w:val="24"/>
        </w:rPr>
        <w:t>ё</w:t>
      </w:r>
      <w:r w:rsidRPr="00E4241A">
        <w:rPr>
          <w:rFonts w:ascii="Times New Roman" w:hAnsi="Times New Roman" w:cs="Times New Roman"/>
          <w:b/>
          <w:sz w:val="24"/>
          <w:szCs w:val="24"/>
        </w:rPr>
        <w:t>м документов от поступающих</w:t>
      </w:r>
    </w:p>
    <w:p w:rsidR="00A820CF" w:rsidRPr="00176074" w:rsidRDefault="00A820C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6F" w:rsidRPr="00176074" w:rsidRDefault="00C656B2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A95C40" w:rsidRPr="00176074">
        <w:rPr>
          <w:rFonts w:ascii="Times New Roman" w:hAnsi="Times New Roman" w:cs="Times New Roman"/>
          <w:sz w:val="24"/>
          <w:szCs w:val="24"/>
        </w:rPr>
        <w:t>0</w:t>
      </w:r>
      <w:r w:rsidR="0055606F" w:rsidRPr="00176074">
        <w:rPr>
          <w:rFonts w:ascii="Times New Roman" w:hAnsi="Times New Roman" w:cs="Times New Roman"/>
          <w:sz w:val="24"/>
          <w:szCs w:val="24"/>
        </w:rPr>
        <w:t>. 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3D7E5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F7826" w:rsidRPr="00176074">
        <w:rPr>
          <w:rFonts w:ascii="Times New Roman" w:hAnsi="Times New Roman" w:cs="Times New Roman"/>
          <w:sz w:val="24"/>
          <w:szCs w:val="24"/>
        </w:rPr>
        <w:t xml:space="preserve">на первый курс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 личному заявлению граждан.</w:t>
      </w:r>
    </w:p>
    <w:p w:rsidR="00830611" w:rsidRPr="00176074" w:rsidRDefault="007D654C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 </w:t>
      </w:r>
      <w:r w:rsidR="00830611" w:rsidRPr="00176074">
        <w:rPr>
          <w:rFonts w:ascii="Times New Roman" w:hAnsi="Times New Roman" w:cs="Times New Roman"/>
          <w:sz w:val="24"/>
          <w:szCs w:val="24"/>
        </w:rPr>
        <w:t>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830611" w:rsidRPr="00176074">
        <w:rPr>
          <w:rFonts w:ascii="Times New Roman" w:hAnsi="Times New Roman" w:cs="Times New Roman"/>
          <w:sz w:val="24"/>
          <w:szCs w:val="24"/>
        </w:rPr>
        <w:t xml:space="preserve">м документов начинается </w:t>
      </w:r>
      <w:r w:rsidR="00830611" w:rsidRPr="00176074">
        <w:rPr>
          <w:rFonts w:ascii="Times New Roman" w:hAnsi="Times New Roman" w:cs="Times New Roman"/>
          <w:b/>
          <w:sz w:val="24"/>
          <w:szCs w:val="24"/>
        </w:rPr>
        <w:t>15 июня</w:t>
      </w:r>
      <w:r w:rsidR="00830611"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7D654C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При</w:t>
      </w:r>
      <w:r w:rsidR="00BA4BD2" w:rsidRPr="00176074">
        <w:rPr>
          <w:rFonts w:ascii="Times New Roman" w:hAnsi="Times New Roman" w:cs="Times New Roman"/>
          <w:b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м заявлений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3D7E5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на очную форму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C52381" w:rsidRPr="00176074">
        <w:rPr>
          <w:rFonts w:ascii="Times New Roman" w:hAnsi="Times New Roman" w:cs="Times New Roman"/>
          <w:sz w:val="24"/>
          <w:szCs w:val="24"/>
        </w:rPr>
        <w:t>обучения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B70EC"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830611" w:rsidRPr="00176074">
        <w:rPr>
          <w:rFonts w:ascii="Times New Roman" w:hAnsi="Times New Roman" w:cs="Times New Roman"/>
          <w:b/>
          <w:sz w:val="24"/>
          <w:szCs w:val="24"/>
        </w:rPr>
        <w:t>5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55606F" w:rsidRPr="00176074">
        <w:rPr>
          <w:rFonts w:ascii="Times New Roman" w:hAnsi="Times New Roman" w:cs="Times New Roman"/>
          <w:sz w:val="24"/>
          <w:szCs w:val="24"/>
        </w:rPr>
        <w:t>, а при наличии свободных мест в</w:t>
      </w:r>
      <w:r w:rsidR="002E6CAA" w:rsidRPr="00176074">
        <w:rPr>
          <w:rFonts w:ascii="Times New Roman" w:hAnsi="Times New Roman" w:cs="Times New Roman"/>
          <w:sz w:val="24"/>
          <w:szCs w:val="24"/>
        </w:rPr>
        <w:t xml:space="preserve"> К</w:t>
      </w:r>
      <w:r w:rsidR="003D7E5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 документов продлевается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D7FB5" w:rsidRPr="00176074">
        <w:rPr>
          <w:rFonts w:ascii="Times New Roman" w:hAnsi="Times New Roman" w:cs="Times New Roman"/>
          <w:b/>
          <w:sz w:val="24"/>
          <w:szCs w:val="24"/>
        </w:rPr>
        <w:t>25 ноября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613AFD" w:rsidRPr="00176074" w:rsidRDefault="007D654C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3AFD" w:rsidRPr="00176074">
        <w:rPr>
          <w:rFonts w:ascii="Times New Roman" w:hAnsi="Times New Roman" w:cs="Times New Roman"/>
          <w:sz w:val="24"/>
          <w:szCs w:val="24"/>
        </w:rPr>
        <w:t>Приём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55606F" w:rsidRPr="00176074" w:rsidRDefault="00A95C40" w:rsidP="00E424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21</w:t>
      </w:r>
      <w:r w:rsidR="0055606F" w:rsidRPr="00176074">
        <w:rPr>
          <w:rFonts w:ascii="Times New Roman" w:hAnsi="Times New Roman" w:cs="Times New Roman"/>
          <w:sz w:val="24"/>
          <w:szCs w:val="24"/>
        </w:rPr>
        <w:t>. При подаче заявления (на русском языке) о 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4B5801" w:rsidRPr="00176074">
        <w:rPr>
          <w:rFonts w:ascii="Times New Roman" w:hAnsi="Times New Roman" w:cs="Times New Roman"/>
          <w:sz w:val="24"/>
          <w:szCs w:val="24"/>
        </w:rPr>
        <w:t xml:space="preserve">ме </w:t>
      </w:r>
      <w:r w:rsidRPr="00176074">
        <w:rPr>
          <w:rFonts w:ascii="Times New Roman" w:hAnsi="Times New Roman" w:cs="Times New Roman"/>
          <w:sz w:val="24"/>
          <w:szCs w:val="24"/>
        </w:rPr>
        <w:t>в Колледж,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поступающий п</w:t>
      </w:r>
      <w:r w:rsidR="004D58DF" w:rsidRPr="00176074">
        <w:rPr>
          <w:rFonts w:ascii="Times New Roman" w:hAnsi="Times New Roman" w:cs="Times New Roman"/>
          <w:sz w:val="24"/>
          <w:szCs w:val="24"/>
        </w:rPr>
        <w:t xml:space="preserve">редъявляет </w:t>
      </w:r>
      <w:r w:rsidR="0055606F" w:rsidRPr="00176074">
        <w:rPr>
          <w:rFonts w:ascii="Times New Roman" w:hAnsi="Times New Roman" w:cs="Times New Roman"/>
          <w:sz w:val="24"/>
          <w:szCs w:val="24"/>
        </w:rPr>
        <w:t>следующие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документы:</w:t>
      </w:r>
    </w:p>
    <w:p w:rsidR="0055606F" w:rsidRPr="00176074" w:rsidRDefault="00A95C40" w:rsidP="00E4241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21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.1. Граждане</w:t>
      </w:r>
      <w:r w:rsidR="009A46C9" w:rsidRPr="00176074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:</w:t>
      </w:r>
    </w:p>
    <w:p w:rsidR="0055606F" w:rsidRPr="004C7523" w:rsidRDefault="001E62AB" w:rsidP="00CF35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62AB">
        <w:rPr>
          <w:rFonts w:ascii="Times New Roman" w:hAnsi="Times New Roman" w:cs="Times New Roman"/>
          <w:sz w:val="24"/>
          <w:szCs w:val="24"/>
        </w:rPr>
        <w:t>-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 </w:t>
      </w:r>
      <w:r w:rsidR="009A46C9" w:rsidRPr="004C7523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="00AA049D" w:rsidRPr="004C7523">
        <w:rPr>
          <w:rFonts w:ascii="Times New Roman" w:hAnsi="Times New Roman" w:cs="Times New Roman"/>
          <w:sz w:val="24"/>
          <w:szCs w:val="24"/>
        </w:rPr>
        <w:t>или копию</w:t>
      </w:r>
      <w:r w:rsidR="0055606F" w:rsidRPr="004C752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67FB5" w:rsidRPr="004C7523">
        <w:rPr>
          <w:rFonts w:ascii="Times New Roman" w:hAnsi="Times New Roman" w:cs="Times New Roman"/>
          <w:sz w:val="24"/>
          <w:szCs w:val="24"/>
        </w:rPr>
        <w:t>ов, удостоверяющих его личность</w:t>
      </w:r>
      <w:r w:rsidR="00135AAB" w:rsidRPr="004C7523">
        <w:rPr>
          <w:rFonts w:ascii="Times New Roman" w:hAnsi="Times New Roman" w:cs="Times New Roman"/>
          <w:sz w:val="24"/>
          <w:szCs w:val="24"/>
        </w:rPr>
        <w:t>, гражданство</w:t>
      </w:r>
      <w:r w:rsidR="00A95C40" w:rsidRPr="004C7523">
        <w:rPr>
          <w:rFonts w:ascii="Times New Roman" w:hAnsi="Times New Roman" w:cs="Times New Roman"/>
          <w:sz w:val="24"/>
          <w:szCs w:val="24"/>
        </w:rPr>
        <w:t xml:space="preserve">, </w:t>
      </w:r>
      <w:r w:rsidR="00AA049D" w:rsidRPr="004C7523">
        <w:rPr>
          <w:rFonts w:ascii="Times New Roman" w:hAnsi="Times New Roman" w:cs="Times New Roman"/>
          <w:sz w:val="24"/>
          <w:szCs w:val="24"/>
        </w:rPr>
        <w:t xml:space="preserve">кроме случаев подачи заявления с использованием функционала федеральной государственной информационной системы </w:t>
      </w:r>
      <w:hyperlink r:id="rId15" w:history="1">
        <w:r w:rsidR="00606D42" w:rsidRPr="004C7523">
          <w:rPr>
            <w:rStyle w:val="ae"/>
            <w:rFonts w:ascii="Times New Roman" w:hAnsi="Times New Roman"/>
            <w:color w:val="auto"/>
            <w:sz w:val="24"/>
            <w:szCs w:val="24"/>
          </w:rPr>
          <w:t>«</w:t>
        </w:r>
        <w:r w:rsidR="00AA049D" w:rsidRPr="004C7523">
          <w:rPr>
            <w:rStyle w:val="ae"/>
            <w:rFonts w:ascii="Times New Roman" w:hAnsi="Times New Roman"/>
            <w:color w:val="auto"/>
            <w:sz w:val="24"/>
            <w:szCs w:val="24"/>
          </w:rPr>
          <w:t>Единый портал</w:t>
        </w:r>
      </w:hyperlink>
      <w:r w:rsidR="00AA049D" w:rsidRPr="004C7523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</w:t>
      </w:r>
      <w:r w:rsidR="00606D42" w:rsidRPr="004C7523">
        <w:rPr>
          <w:rFonts w:ascii="Times New Roman" w:hAnsi="Times New Roman" w:cs="Times New Roman"/>
          <w:sz w:val="24"/>
          <w:szCs w:val="24"/>
        </w:rPr>
        <w:t>»</w:t>
      </w:r>
      <w:r w:rsidR="00AA049D" w:rsidRPr="004C7523">
        <w:rPr>
          <w:rFonts w:ascii="Times New Roman" w:hAnsi="Times New Roman" w:cs="Times New Roman"/>
          <w:sz w:val="24"/>
          <w:szCs w:val="24"/>
        </w:rPr>
        <w:t xml:space="preserve"> (</w:t>
      </w:r>
      <w:r w:rsidR="00ED6199" w:rsidRPr="004C7523">
        <w:rPr>
          <w:rFonts w:ascii="Times New Roman" w:hAnsi="Times New Roman" w:cs="Times New Roman"/>
          <w:sz w:val="24"/>
          <w:szCs w:val="24"/>
        </w:rPr>
        <w:t>или региональных порталов государственных и муниципальных услуг (далее – порталы государственных услуг)</w:t>
      </w:r>
      <w:r w:rsidR="00767FB5" w:rsidRPr="004C7523">
        <w:rPr>
          <w:rFonts w:ascii="Times New Roman" w:hAnsi="Times New Roman" w:cs="Times New Roman"/>
          <w:sz w:val="24"/>
          <w:szCs w:val="24"/>
        </w:rPr>
        <w:t>;</w:t>
      </w:r>
    </w:p>
    <w:p w:rsidR="0055606F" w:rsidRPr="004C7523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4C7523">
        <w:rPr>
          <w:rFonts w:ascii="Times New Roman" w:hAnsi="Times New Roman" w:cs="Times New Roman"/>
          <w:sz w:val="24"/>
          <w:szCs w:val="24"/>
        </w:rPr>
        <w:t>ориг</w:t>
      </w:r>
      <w:r w:rsidR="00AA049D" w:rsidRPr="004C7523">
        <w:rPr>
          <w:rFonts w:ascii="Times New Roman" w:hAnsi="Times New Roman" w:cs="Times New Roman"/>
          <w:sz w:val="24"/>
          <w:szCs w:val="24"/>
        </w:rPr>
        <w:t>инал или</w:t>
      </w:r>
      <w:r w:rsidR="004B4A05" w:rsidRPr="004C7523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4C7523">
        <w:rPr>
          <w:rFonts w:ascii="Times New Roman" w:hAnsi="Times New Roman" w:cs="Times New Roman"/>
          <w:sz w:val="24"/>
          <w:szCs w:val="24"/>
        </w:rPr>
        <w:t xml:space="preserve">копию документа </w:t>
      </w:r>
      <w:r w:rsidR="0069785F" w:rsidRPr="004C7523">
        <w:rPr>
          <w:rFonts w:ascii="Times New Roman" w:hAnsi="Times New Roman" w:cs="Times New Roman"/>
          <w:sz w:val="24"/>
          <w:szCs w:val="24"/>
        </w:rPr>
        <w:t>об образовании и (или) документа об образовании и о квалификации</w:t>
      </w:r>
      <w:r w:rsidR="00AA049D" w:rsidRPr="004C7523">
        <w:rPr>
          <w:rFonts w:ascii="Times New Roman" w:hAnsi="Times New Roman" w:cs="Times New Roman"/>
          <w:sz w:val="24"/>
          <w:szCs w:val="24"/>
        </w:rPr>
        <w:t xml:space="preserve">, кроме случаев подачи заявления с использованием функционала </w:t>
      </w:r>
      <w:r w:rsidR="00ED6199" w:rsidRPr="004C7523">
        <w:rPr>
          <w:rFonts w:ascii="Times New Roman" w:hAnsi="Times New Roman" w:cs="Times New Roman"/>
          <w:sz w:val="24"/>
          <w:szCs w:val="24"/>
        </w:rPr>
        <w:t>порталов государственных услуг</w:t>
      </w:r>
      <w:r w:rsidR="0055606F" w:rsidRPr="004C7523">
        <w:rPr>
          <w:rFonts w:ascii="Times New Roman" w:hAnsi="Times New Roman" w:cs="Times New Roman"/>
          <w:sz w:val="24"/>
          <w:szCs w:val="24"/>
        </w:rPr>
        <w:t>;</w:t>
      </w:r>
    </w:p>
    <w:p w:rsidR="00B97F10" w:rsidRPr="004C7523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B97F10" w:rsidRPr="004C7523">
        <w:rPr>
          <w:rFonts w:ascii="Times New Roman" w:hAnsi="Times New Roman" w:cs="Times New Roman"/>
          <w:sz w:val="24"/>
          <w:szCs w:val="24"/>
        </w:rPr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16" w:history="1">
        <w:r w:rsidR="00B97F10" w:rsidRPr="004C7523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B97F10" w:rsidRPr="004C7523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Федерации», кроме случаев подачи заявления с использованием функционала порталов государственных услуг;</w:t>
      </w:r>
    </w:p>
    <w:p w:rsidR="00AA049D" w:rsidRPr="00CF3528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F3528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97F10" w:rsidRPr="004C7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</w:t>
      </w:r>
      <w:r w:rsidR="00B97F10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</w:t>
      </w:r>
      <w:r w:rsidR="00B97F10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документа, подтверждающего право преимущественного или первоочередного приема в соответствии с </w:t>
      </w:r>
      <w:hyperlink r:id="rId17" w:anchor="l7452" w:tgtFrame="_blank" w:history="1">
        <w:r w:rsidR="00B97F10" w:rsidRPr="00CF3528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4</w:t>
        </w:r>
      </w:hyperlink>
      <w:r w:rsidR="00B97F10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t> статьи 68</w:t>
      </w:r>
      <w:r w:rsidR="00B97F10" w:rsidRPr="004C7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55606F" w:rsidRPr="004C7523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4C7523">
        <w:rPr>
          <w:rFonts w:ascii="Times New Roman" w:hAnsi="Times New Roman" w:cs="Times New Roman"/>
          <w:sz w:val="24"/>
          <w:szCs w:val="24"/>
        </w:rPr>
        <w:t>4 фотограф</w:t>
      </w:r>
      <w:r w:rsidR="001714FE" w:rsidRPr="004C7523">
        <w:rPr>
          <w:rFonts w:ascii="Times New Roman" w:hAnsi="Times New Roman" w:cs="Times New Roman"/>
          <w:sz w:val="24"/>
          <w:szCs w:val="24"/>
        </w:rPr>
        <w:t>ии</w:t>
      </w:r>
      <w:r w:rsidR="00D814DB" w:rsidRPr="004C7523">
        <w:rPr>
          <w:rFonts w:ascii="Times New Roman" w:hAnsi="Times New Roman" w:cs="Times New Roman"/>
          <w:sz w:val="24"/>
          <w:szCs w:val="24"/>
        </w:rPr>
        <w:t xml:space="preserve">, кроме случаев подачи заявления с использованием функционала </w:t>
      </w:r>
      <w:r w:rsidR="00B97F10" w:rsidRPr="004C7523">
        <w:rPr>
          <w:rFonts w:ascii="Times New Roman" w:hAnsi="Times New Roman" w:cs="Times New Roman"/>
          <w:sz w:val="24"/>
          <w:szCs w:val="24"/>
        </w:rPr>
        <w:t>порталов государственных услуг</w:t>
      </w:r>
      <w:r w:rsidR="001714FE" w:rsidRPr="004C7523">
        <w:rPr>
          <w:rFonts w:ascii="Times New Roman" w:hAnsi="Times New Roman" w:cs="Times New Roman"/>
          <w:sz w:val="24"/>
          <w:szCs w:val="24"/>
        </w:rPr>
        <w:t>;</w:t>
      </w:r>
    </w:p>
    <w:p w:rsidR="003277A5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1714FE" w:rsidRPr="004C7523">
        <w:rPr>
          <w:rFonts w:ascii="Times New Roman" w:hAnsi="Times New Roman" w:cs="Times New Roman"/>
          <w:sz w:val="24"/>
          <w:szCs w:val="24"/>
        </w:rPr>
        <w:t>медицинскую справку.</w:t>
      </w:r>
    </w:p>
    <w:p w:rsidR="003277A5" w:rsidRDefault="003277A5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AD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1573AD">
        <w:rPr>
          <w:rFonts w:ascii="Times New Roman" w:hAnsi="Times New Roman" w:cs="Times New Roman"/>
          <w:b/>
          <w:sz w:val="24"/>
          <w:szCs w:val="24"/>
        </w:rPr>
        <w:t>специальной военной операции</w:t>
      </w:r>
      <w:r w:rsidRPr="001573AD">
        <w:rPr>
          <w:rFonts w:ascii="Times New Roman" w:hAnsi="Times New Roman" w:cs="Times New Roman"/>
          <w:b/>
          <w:sz w:val="24"/>
          <w:szCs w:val="24"/>
        </w:rPr>
        <w:t xml:space="preserve"> и их дети</w:t>
      </w:r>
      <w:r w:rsidR="001573AD">
        <w:rPr>
          <w:rFonts w:ascii="Times New Roman" w:hAnsi="Times New Roman" w:cs="Times New Roman"/>
          <w:b/>
          <w:sz w:val="24"/>
          <w:szCs w:val="24"/>
        </w:rPr>
        <w:t>:</w:t>
      </w:r>
    </w:p>
    <w:p w:rsidR="001573AD" w:rsidRDefault="001573AD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3AD">
        <w:rPr>
          <w:rFonts w:ascii="Times New Roman" w:hAnsi="Times New Roman" w:cs="Times New Roman"/>
          <w:sz w:val="24"/>
          <w:szCs w:val="24"/>
        </w:rPr>
        <w:t>- полный пакет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3AD">
        <w:rPr>
          <w:rFonts w:ascii="Times New Roman" w:hAnsi="Times New Roman" w:cs="Times New Roman"/>
          <w:sz w:val="24"/>
          <w:szCs w:val="24"/>
        </w:rPr>
        <w:t xml:space="preserve"> представленный выше;</w:t>
      </w:r>
    </w:p>
    <w:p w:rsidR="001573AD" w:rsidRDefault="001573AD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об участии в СВО</w:t>
      </w:r>
      <w:r w:rsidR="00D42041">
        <w:rPr>
          <w:rFonts w:ascii="Times New Roman" w:hAnsi="Times New Roman" w:cs="Times New Roman"/>
          <w:sz w:val="24"/>
          <w:szCs w:val="24"/>
        </w:rPr>
        <w:t>;</w:t>
      </w:r>
    </w:p>
    <w:p w:rsidR="001573AD" w:rsidRPr="001573AD" w:rsidRDefault="001573AD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родство.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Абитуриенты-инвалиды и абитуриенты с ограниченными возможностями здоровья дополнительно к основным документам представляют: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Абитуриенты-инвалиды: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- заключение федерального учреждения медико-социально-экспертной комиссии об установлении инвалидности;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- индивидуальную программу реабилитации или абилитации ребенка-инвалида, выдаваемую Федеральными государственными учреждениями медико-социальной экспертизы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Лица с ограниченными возможностями здоровья: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 об установлении (подтверждении) статуса ребенка с ограниченными возможностями здоровья с рекомендацией обучения по данной профессии, содержащее информацию о необходимых специальных условиях обучения.</w:t>
      </w:r>
    </w:p>
    <w:p w:rsidR="004B5801" w:rsidRPr="00176074" w:rsidRDefault="004B5801" w:rsidP="00C21A1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Индивидуальная программа реабилитации или абилитации ребенка-инвалида и заключение психолого-медико-педагогической комиссии должно содержать: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м</w:t>
      </w:r>
      <w:r w:rsidR="004B5801" w:rsidRPr="00176074">
        <w:rPr>
          <w:rFonts w:ascii="Times New Roman" w:hAnsi="Times New Roman" w:cs="Times New Roman"/>
          <w:sz w:val="24"/>
          <w:szCs w:val="24"/>
        </w:rPr>
        <w:t xml:space="preserve">едицинские показания для возможности осуществления образования </w:t>
      </w:r>
      <w:r w:rsidR="00455D52" w:rsidRPr="00176074">
        <w:rPr>
          <w:rFonts w:ascii="Times New Roman" w:hAnsi="Times New Roman" w:cs="Times New Roman"/>
          <w:sz w:val="24"/>
          <w:szCs w:val="24"/>
        </w:rPr>
        <w:t>по основной профессиональной образовательной программе;</w:t>
      </w:r>
    </w:p>
    <w:p w:rsidR="00455D52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р</w:t>
      </w:r>
      <w:r w:rsidR="00455D52" w:rsidRPr="00176074">
        <w:rPr>
          <w:rFonts w:ascii="Times New Roman" w:hAnsi="Times New Roman" w:cs="Times New Roman"/>
          <w:sz w:val="24"/>
          <w:szCs w:val="24"/>
        </w:rPr>
        <w:t>екомендуемую</w:t>
      </w:r>
      <w:r w:rsidR="007D654C" w:rsidRPr="00176074">
        <w:rPr>
          <w:rFonts w:ascii="Times New Roman" w:hAnsi="Times New Roman" w:cs="Times New Roman"/>
          <w:sz w:val="24"/>
          <w:szCs w:val="24"/>
        </w:rPr>
        <w:t xml:space="preserve"> учебную нагрузку на обучающегося (количество дней в неделю, часов в день);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оборудование технических условий (при необходимости);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возможность получения дополнительного образования;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AA049D" w:rsidRPr="0017607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сопровождения,</w:t>
      </w:r>
      <w:r w:rsidR="007D654C" w:rsidRPr="00176074">
        <w:rPr>
          <w:rFonts w:ascii="Times New Roman" w:hAnsi="Times New Roman" w:cs="Times New Roman"/>
          <w:sz w:val="24"/>
          <w:szCs w:val="24"/>
        </w:rPr>
        <w:t xml:space="preserve"> обучающегося с указанием специалистов и допустимой нагрузки (количество часов в неделю).</w:t>
      </w:r>
    </w:p>
    <w:p w:rsidR="0055606F" w:rsidRPr="00176074" w:rsidRDefault="00AA049D" w:rsidP="004025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21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.2. Иностранные граждане, лица без гражданства, в том числе</w:t>
      </w:r>
      <w:r w:rsidR="00803F6D" w:rsidRPr="00176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соотечественники, проживающие за рубежом</w:t>
      </w:r>
      <w:r w:rsidR="0055606F" w:rsidRPr="00176074">
        <w:rPr>
          <w:rFonts w:ascii="Times New Roman" w:hAnsi="Times New Roman" w:cs="Times New Roman"/>
          <w:sz w:val="24"/>
          <w:szCs w:val="24"/>
        </w:rPr>
        <w:t>:</w:t>
      </w:r>
    </w:p>
    <w:p w:rsidR="00614FE4" w:rsidRPr="00176074" w:rsidRDefault="00C21A1B" w:rsidP="004025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D31AF" w:rsidRPr="00176074">
        <w:rPr>
          <w:rFonts w:ascii="Times New Roman" w:hAnsi="Times New Roman" w:cs="Times New Roman"/>
          <w:sz w:val="24"/>
          <w:szCs w:val="24"/>
        </w:rPr>
        <w:t>к</w:t>
      </w:r>
      <w:r w:rsidR="0055606F" w:rsidRPr="00176074">
        <w:rPr>
          <w:rFonts w:ascii="Times New Roman" w:hAnsi="Times New Roman" w:cs="Times New Roman"/>
          <w:sz w:val="24"/>
          <w:szCs w:val="24"/>
        </w:rPr>
        <w:t>опию документа, удостоверяющего личность поступающего</w:t>
      </w:r>
      <w:r w:rsidR="009179DF" w:rsidRPr="00176074">
        <w:rPr>
          <w:rFonts w:ascii="Times New Roman" w:hAnsi="Times New Roman" w:cs="Times New Roman"/>
          <w:sz w:val="24"/>
          <w:szCs w:val="24"/>
        </w:rPr>
        <w:t xml:space="preserve"> (заверенную в установленном порядке)</w:t>
      </w:r>
      <w:r w:rsidR="0055606F" w:rsidRPr="00176074">
        <w:rPr>
          <w:rFonts w:ascii="Times New Roman" w:hAnsi="Times New Roman" w:cs="Times New Roman"/>
          <w:sz w:val="24"/>
          <w:szCs w:val="24"/>
        </w:rPr>
        <w:t>, либо документ,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удостоверяющий личность иностранного гражданина в Российской Федерации, в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соответствии со статьей 10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от 25.07.</w:t>
      </w:r>
      <w:r w:rsidR="0055606F" w:rsidRPr="00176074">
        <w:rPr>
          <w:rFonts w:ascii="Times New Roman" w:hAnsi="Times New Roman" w:cs="Times New Roman"/>
          <w:sz w:val="24"/>
          <w:szCs w:val="24"/>
        </w:rPr>
        <w:t>2002 г. № 115-ФЗ «О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правовом положении иностранных граждан в Российской Федерации»</w:t>
      </w:r>
    </w:p>
    <w:p w:rsidR="00FF2F89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Документами, удостоверяющими личность иностранного гражданина в Российской Федерации, </w:t>
      </w:r>
      <w:r w:rsidR="00FF2F89" w:rsidRPr="00176074">
        <w:rPr>
          <w:rFonts w:ascii="Times New Roman" w:hAnsi="Times New Roman" w:cs="Times New Roman"/>
          <w:sz w:val="24"/>
          <w:szCs w:val="24"/>
        </w:rPr>
        <w:t xml:space="preserve">и документами, удостоверяющими личность лица без гражданства в Российской Федерации, </w:t>
      </w:r>
      <w:r w:rsidRPr="00176074">
        <w:rPr>
          <w:rFonts w:ascii="Times New Roman" w:hAnsi="Times New Roman" w:cs="Times New Roman"/>
          <w:sz w:val="24"/>
          <w:szCs w:val="24"/>
        </w:rPr>
        <w:t>являются</w:t>
      </w:r>
      <w:r w:rsidR="00FF2F89" w:rsidRPr="00176074">
        <w:rPr>
          <w:rFonts w:ascii="Times New Roman" w:hAnsi="Times New Roman" w:cs="Times New Roman"/>
          <w:sz w:val="24"/>
          <w:szCs w:val="24"/>
        </w:rPr>
        <w:t>:</w:t>
      </w:r>
    </w:p>
    <w:p w:rsidR="00811371" w:rsidRPr="00176074" w:rsidRDefault="00FF2F89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1)</w:t>
      </w:r>
      <w:r w:rsidR="00811371" w:rsidRPr="00176074">
        <w:rPr>
          <w:rFonts w:ascii="Times New Roman" w:hAnsi="Times New Roman" w:cs="Times New Roman"/>
          <w:sz w:val="24"/>
          <w:szCs w:val="24"/>
        </w:rPr>
        <w:t xml:space="preserve"> паспорт иностранного гражданина либо иной документ, установленный федеральным </w:t>
      </w:r>
      <w:hyperlink r:id="rId18" w:anchor="dst100012" w:history="1">
        <w:r w:rsidR="00811371" w:rsidRPr="0017607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811371" w:rsidRPr="00176074">
        <w:rPr>
          <w:rFonts w:ascii="Times New Roman" w:hAnsi="Times New Roman" w:cs="Times New Roman"/>
          <w:sz w:val="24"/>
          <w:szCs w:val="24"/>
        </w:rPr>
        <w:t> или признаваемый в соответствии с </w:t>
      </w:r>
      <w:hyperlink r:id="rId19" w:history="1">
        <w:r w:rsidR="00811371" w:rsidRPr="0017607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международным договором</w:t>
        </w:r>
      </w:hyperlink>
      <w:r w:rsidR="00811371" w:rsidRPr="00176074">
        <w:rPr>
          <w:rFonts w:ascii="Times New Roman" w:hAnsi="Times New Roman" w:cs="Times New Roman"/>
          <w:sz w:val="24"/>
          <w:szCs w:val="24"/>
        </w:rPr>
        <w:t> Российской Федерации в качестве документа, удостоверяющего личность иностранного гражданина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11371" w:rsidRPr="00176074" w:rsidRDefault="00FF2F89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811371" w:rsidRPr="00176074">
        <w:rPr>
          <w:rFonts w:ascii="Times New Roman" w:hAnsi="Times New Roman" w:cs="Times New Roman"/>
          <w:sz w:val="24"/>
          <w:szCs w:val="24"/>
        </w:rPr>
        <w:t>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811371" w:rsidRPr="00176074" w:rsidRDefault="00FF2F89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11371" w:rsidRPr="00176074">
        <w:rPr>
          <w:rFonts w:ascii="Times New Roman" w:hAnsi="Times New Roman" w:cs="Times New Roman"/>
          <w:sz w:val="24"/>
          <w:szCs w:val="24"/>
        </w:rPr>
        <w:t>) разрешение на временное проживание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или </w:t>
      </w:r>
      <w:r w:rsidR="00811371" w:rsidRPr="00176074">
        <w:rPr>
          <w:rFonts w:ascii="Times New Roman" w:hAnsi="Times New Roman" w:cs="Times New Roman"/>
          <w:sz w:val="24"/>
          <w:szCs w:val="24"/>
        </w:rPr>
        <w:t>временное удостоверение личности лица без гражданства в Российской Федерации;</w:t>
      </w:r>
    </w:p>
    <w:p w:rsidR="00811371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3) вид на жительство;</w:t>
      </w:r>
    </w:p>
    <w:p w:rsidR="00FF2F89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4)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55606F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C21A1B"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D31AF" w:rsidRPr="00176074">
        <w:rPr>
          <w:rFonts w:ascii="Times New Roman" w:hAnsi="Times New Roman" w:cs="Times New Roman"/>
          <w:sz w:val="24"/>
          <w:szCs w:val="24"/>
        </w:rPr>
        <w:t>о</w:t>
      </w:r>
      <w:r w:rsidR="0055606F" w:rsidRPr="00176074">
        <w:rPr>
          <w:rFonts w:ascii="Times New Roman" w:hAnsi="Times New Roman" w:cs="Times New Roman"/>
          <w:sz w:val="24"/>
          <w:szCs w:val="24"/>
        </w:rPr>
        <w:t>ригинал документа</w:t>
      </w:r>
      <w:r w:rsidR="00963157" w:rsidRPr="00176074">
        <w:rPr>
          <w:rFonts w:ascii="Times New Roman" w:hAnsi="Times New Roman" w:cs="Times New Roman"/>
          <w:sz w:val="24"/>
          <w:szCs w:val="24"/>
        </w:rPr>
        <w:t xml:space="preserve"> (документов)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иностранного государства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63157" w:rsidRPr="00176074">
        <w:rPr>
          <w:rFonts w:ascii="Times New Roman" w:hAnsi="Times New Roman" w:cs="Times New Roman"/>
          <w:sz w:val="24"/>
          <w:szCs w:val="24"/>
        </w:rPr>
        <w:t xml:space="preserve">документа об образовании и 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о квалификации </w:t>
      </w:r>
      <w:r w:rsidR="000B2E84" w:rsidRPr="00176074">
        <w:rPr>
          <w:rFonts w:ascii="Times New Roman" w:hAnsi="Times New Roman" w:cs="Times New Roman"/>
          <w:sz w:val="24"/>
          <w:szCs w:val="24"/>
        </w:rPr>
        <w:t>(далее</w:t>
      </w:r>
      <w:r w:rsidR="00891B2A" w:rsidRPr="00176074">
        <w:rPr>
          <w:rFonts w:ascii="Times New Roman" w:hAnsi="Times New Roman" w:cs="Times New Roman"/>
          <w:sz w:val="24"/>
          <w:szCs w:val="24"/>
        </w:rPr>
        <w:t xml:space="preserve"> – </w:t>
      </w:r>
      <w:r w:rsidR="000B2E84" w:rsidRPr="00176074">
        <w:rPr>
          <w:rFonts w:ascii="Times New Roman" w:hAnsi="Times New Roman" w:cs="Times New Roman"/>
          <w:sz w:val="24"/>
          <w:szCs w:val="24"/>
        </w:rPr>
        <w:t xml:space="preserve">документ иностранного государства об образовании) </w:t>
      </w:r>
      <w:r w:rsidR="0055606F" w:rsidRPr="00176074">
        <w:rPr>
          <w:rFonts w:ascii="Times New Roman" w:hAnsi="Times New Roman" w:cs="Times New Roman"/>
          <w:sz w:val="24"/>
          <w:szCs w:val="24"/>
        </w:rPr>
        <w:t>(или его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заверенную в установленном порядке копию)</w:t>
      </w:r>
      <w:r w:rsidR="009A46C9" w:rsidRPr="00176074">
        <w:rPr>
          <w:rFonts w:ascii="Times New Roman" w:hAnsi="Times New Roman" w:cs="Times New Roman"/>
          <w:sz w:val="24"/>
          <w:szCs w:val="24"/>
        </w:rPr>
        <w:t>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</w:t>
      </w:r>
      <w:r w:rsidR="00317536" w:rsidRPr="00176074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 (в случае, установленном</w:t>
      </w:r>
      <w:r w:rsidR="00602585" w:rsidRPr="00176074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317536" w:rsidRPr="00176074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–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т</w:t>
      </w:r>
      <w:r w:rsidR="009A46C9" w:rsidRPr="00176074">
        <w:rPr>
          <w:rFonts w:ascii="Times New Roman" w:hAnsi="Times New Roman" w:cs="Times New Roman"/>
          <w:sz w:val="24"/>
          <w:szCs w:val="24"/>
        </w:rPr>
        <w:t>акже свидетельство о признании иностранного образования)</w:t>
      </w:r>
      <w:r w:rsidR="0055606F" w:rsidRPr="00176074">
        <w:rPr>
          <w:rFonts w:ascii="Times New Roman" w:hAnsi="Times New Roman" w:cs="Times New Roman"/>
          <w:sz w:val="24"/>
          <w:szCs w:val="24"/>
        </w:rPr>
        <w:t>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891B2A" w:rsidRPr="00176074">
        <w:rPr>
          <w:rFonts w:ascii="Times New Roman" w:hAnsi="Times New Roman" w:cs="Times New Roman"/>
          <w:sz w:val="24"/>
          <w:szCs w:val="24"/>
        </w:rPr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20" w:history="1">
        <w:r w:rsidR="00891B2A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891B2A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</w:t>
      </w:r>
      <w:r w:rsidRPr="00C21A1B">
        <w:rPr>
          <w:rFonts w:ascii="Times New Roman" w:hAnsi="Times New Roman" w:cs="Times New Roman"/>
          <w:sz w:val="24"/>
          <w:szCs w:val="24"/>
        </w:rPr>
        <w:t xml:space="preserve"> </w:t>
      </w:r>
      <w:r w:rsidR="00614FE4" w:rsidRPr="00176074">
        <w:rPr>
          <w:rFonts w:ascii="Times New Roman" w:hAnsi="Times New Roman" w:cs="Times New Roman"/>
          <w:sz w:val="24"/>
          <w:szCs w:val="24"/>
        </w:rPr>
        <w:t>з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аверенный в </w:t>
      </w:r>
      <w:r w:rsidR="00677B83" w:rsidRPr="00176074">
        <w:rPr>
          <w:rFonts w:ascii="Times New Roman" w:hAnsi="Times New Roman" w:cs="Times New Roman"/>
          <w:sz w:val="24"/>
          <w:szCs w:val="24"/>
        </w:rPr>
        <w:t>порядке</w:t>
      </w:r>
      <w:r w:rsidR="00614FE4" w:rsidRPr="00176074">
        <w:rPr>
          <w:rFonts w:ascii="Times New Roman" w:hAnsi="Times New Roman" w:cs="Times New Roman"/>
          <w:sz w:val="24"/>
          <w:szCs w:val="24"/>
        </w:rPr>
        <w:t>,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установленном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статьей 81 Основ законодательства Российской Федерации о нотариате от 11.02.1993 г. № 4462-1,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перевод на русский язык документа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ино</w:t>
      </w:r>
      <w:r w:rsidR="009A46C9" w:rsidRPr="00176074">
        <w:rPr>
          <w:rFonts w:ascii="Times New Roman" w:hAnsi="Times New Roman" w:cs="Times New Roman"/>
          <w:sz w:val="24"/>
          <w:szCs w:val="24"/>
        </w:rPr>
        <w:t>странного государства об образовании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и</w:t>
      </w:r>
      <w:r w:rsidR="0060258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приложения к нему (если последнее предусмотрено законодательством государства,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в котором выдан такой документ);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614FE4" w:rsidRPr="00176074">
        <w:rPr>
          <w:rFonts w:ascii="Times New Roman" w:hAnsi="Times New Roman" w:cs="Times New Roman"/>
          <w:sz w:val="24"/>
          <w:szCs w:val="24"/>
        </w:rPr>
        <w:t>к</w:t>
      </w:r>
      <w:r w:rsidR="0055606F" w:rsidRPr="00176074">
        <w:rPr>
          <w:rFonts w:ascii="Times New Roman" w:hAnsi="Times New Roman" w:cs="Times New Roman"/>
          <w:sz w:val="24"/>
          <w:szCs w:val="24"/>
        </w:rPr>
        <w:t>опии документов или иных доказательств, подтверждающих принадлежность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соотечественника, проживающего за рубежом, к группам, предусмотренным 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пунктом 6 </w:t>
      </w:r>
      <w:r w:rsidR="0055606F" w:rsidRPr="00176074">
        <w:rPr>
          <w:rFonts w:ascii="Times New Roman" w:hAnsi="Times New Roman" w:cs="Times New Roman"/>
          <w:sz w:val="24"/>
          <w:szCs w:val="24"/>
        </w:rPr>
        <w:t>стать</w:t>
      </w:r>
      <w:r w:rsidR="00614FE4" w:rsidRPr="00176074">
        <w:rPr>
          <w:rFonts w:ascii="Times New Roman" w:hAnsi="Times New Roman" w:cs="Times New Roman"/>
          <w:sz w:val="24"/>
          <w:szCs w:val="24"/>
        </w:rPr>
        <w:t>и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1</w:t>
      </w:r>
      <w:r w:rsidR="00677B83" w:rsidRPr="00176074">
        <w:rPr>
          <w:rFonts w:ascii="Times New Roman" w:hAnsi="Times New Roman" w:cs="Times New Roman"/>
          <w:sz w:val="24"/>
          <w:szCs w:val="24"/>
        </w:rPr>
        <w:t>7 Федерального закона от 24.05.</w:t>
      </w:r>
      <w:r w:rsidR="0055606F" w:rsidRPr="00176074">
        <w:rPr>
          <w:rFonts w:ascii="Times New Roman" w:hAnsi="Times New Roman" w:cs="Times New Roman"/>
          <w:sz w:val="24"/>
          <w:szCs w:val="24"/>
        </w:rPr>
        <w:t>1999 г. № 99-ФЗ «О государственной политике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Российской Федерации в отношении соотечественников за рубежом»;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4 </w:t>
      </w:r>
      <w:r w:rsidR="00EB21FC" w:rsidRPr="00176074">
        <w:rPr>
          <w:rFonts w:ascii="Times New Roman" w:hAnsi="Times New Roman" w:cs="Times New Roman"/>
          <w:sz w:val="24"/>
          <w:szCs w:val="24"/>
        </w:rPr>
        <w:t>ф</w:t>
      </w:r>
      <w:r w:rsidR="001714FE" w:rsidRPr="00176074">
        <w:rPr>
          <w:rFonts w:ascii="Times New Roman" w:hAnsi="Times New Roman" w:cs="Times New Roman"/>
          <w:sz w:val="24"/>
          <w:szCs w:val="24"/>
        </w:rPr>
        <w:t>отографии</w:t>
      </w:r>
      <w:r w:rsidR="00EB21FC" w:rsidRPr="00176074">
        <w:rPr>
          <w:rFonts w:ascii="Times New Roman" w:hAnsi="Times New Roman" w:cs="Times New Roman"/>
          <w:sz w:val="24"/>
          <w:szCs w:val="24"/>
        </w:rPr>
        <w:t xml:space="preserve"> (3х4)</w:t>
      </w:r>
      <w:r w:rsidR="001714FE" w:rsidRPr="00176074">
        <w:rPr>
          <w:rFonts w:ascii="Times New Roman" w:hAnsi="Times New Roman" w:cs="Times New Roman"/>
          <w:sz w:val="24"/>
          <w:szCs w:val="24"/>
        </w:rPr>
        <w:t>;</w:t>
      </w:r>
    </w:p>
    <w:p w:rsidR="00B41E95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614FE4" w:rsidRPr="00176074">
        <w:rPr>
          <w:rFonts w:ascii="Times New Roman" w:hAnsi="Times New Roman" w:cs="Times New Roman"/>
          <w:sz w:val="24"/>
          <w:szCs w:val="24"/>
        </w:rPr>
        <w:t>м</w:t>
      </w:r>
      <w:r w:rsidR="001714FE" w:rsidRPr="00176074">
        <w:rPr>
          <w:rFonts w:ascii="Times New Roman" w:hAnsi="Times New Roman" w:cs="Times New Roman"/>
          <w:sz w:val="24"/>
          <w:szCs w:val="24"/>
        </w:rPr>
        <w:t>едицинскую справку</w:t>
      </w:r>
      <w:r w:rsidR="00EB21FC" w:rsidRPr="00176074">
        <w:rPr>
          <w:rFonts w:ascii="Times New Roman" w:hAnsi="Times New Roman" w:cs="Times New Roman"/>
          <w:sz w:val="24"/>
          <w:szCs w:val="24"/>
        </w:rPr>
        <w:t>.</w:t>
      </w:r>
    </w:p>
    <w:p w:rsidR="007E79E7" w:rsidRPr="00176074" w:rsidRDefault="00CA5344" w:rsidP="00C2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Фамилия, имя и отчество (последнее 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– </w:t>
      </w:r>
      <w:r w:rsidRPr="00176074">
        <w:rPr>
          <w:rFonts w:ascii="Times New Roman" w:hAnsi="Times New Roman" w:cs="Times New Roman"/>
          <w:sz w:val="24"/>
          <w:szCs w:val="24"/>
        </w:rPr>
        <w:t>при наличии) поступающего, указанные в переводах поданных документов, должны соответствовать</w:t>
      </w:r>
      <w:r w:rsidR="00D8256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фамилии, имени и отчеству (последнее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 –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при наличии), указанным в документе, удостоверяющем личность иностранного гражданина в Российской Федерации.</w:t>
      </w:r>
    </w:p>
    <w:p w:rsidR="007E79E7" w:rsidRPr="00176074" w:rsidRDefault="000B2E8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21</w:t>
      </w:r>
      <w:r w:rsidR="007E79E7" w:rsidRPr="00176074">
        <w:rPr>
          <w:rFonts w:ascii="Times New Roman" w:hAnsi="Times New Roman" w:cs="Times New Roman"/>
          <w:sz w:val="24"/>
          <w:szCs w:val="24"/>
        </w:rPr>
        <w:t>.3.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7E79E7" w:rsidRPr="00176074">
        <w:rPr>
          <w:rFonts w:ascii="Times New Roman" w:hAnsi="Times New Roman" w:cs="Times New Roman"/>
          <w:sz w:val="24"/>
          <w:szCs w:val="24"/>
        </w:rPr>
        <w:t>При необходимости создания специальных условий при прове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дении вступительных испытаний </w:t>
      </w:r>
      <w:r w:rsidR="007E79E7" w:rsidRPr="00176074">
        <w:rPr>
          <w:rFonts w:ascii="Times New Roman" w:hAnsi="Times New Roman" w:cs="Times New Roman"/>
          <w:sz w:val="24"/>
          <w:szCs w:val="24"/>
        </w:rPr>
        <w:t xml:space="preserve">инвалиды и лица с ограниченными возможностями здоровья 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– </w:t>
      </w:r>
      <w:r w:rsidR="007E79E7" w:rsidRPr="00176074">
        <w:rPr>
          <w:rFonts w:ascii="Times New Roman" w:hAnsi="Times New Roman" w:cs="Times New Roman"/>
          <w:sz w:val="24"/>
          <w:szCs w:val="24"/>
        </w:rPr>
        <w:t>дополнительно документ, подтверждающий инвалидность или ограниченные возможности здоровья, требующие создания указанных условий</w:t>
      </w:r>
      <w:r w:rsidR="00891B2A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случае, если такой документ не может быть получен с использованием единой системы межведомственного электронного взаимодействия</w:t>
      </w:r>
      <w:r w:rsidR="007E79E7" w:rsidRPr="00176074">
        <w:rPr>
          <w:rFonts w:ascii="Times New Roman" w:hAnsi="Times New Roman" w:cs="Times New Roman"/>
          <w:sz w:val="24"/>
          <w:szCs w:val="24"/>
        </w:rPr>
        <w:t>.</w:t>
      </w:r>
    </w:p>
    <w:p w:rsidR="00677B83" w:rsidRPr="00176074" w:rsidRDefault="000B2E8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C65502" w:rsidRPr="00176074">
        <w:rPr>
          <w:rFonts w:ascii="Times New Roman" w:hAnsi="Times New Roman" w:cs="Times New Roman"/>
          <w:sz w:val="24"/>
          <w:szCs w:val="24"/>
        </w:rPr>
        <w:t xml:space="preserve">21.4. </w:t>
      </w:r>
      <w:bookmarkStart w:id="3" w:name="_Hlk190088414"/>
      <w:r w:rsidR="00677B83" w:rsidRPr="00176074">
        <w:rPr>
          <w:rFonts w:ascii="Times New Roman" w:hAnsi="Times New Roman" w:cs="Times New Roman"/>
          <w:sz w:val="24"/>
          <w:szCs w:val="24"/>
        </w:rPr>
        <w:t>Поступающие помимо до</w:t>
      </w:r>
      <w:r w:rsidRPr="00176074">
        <w:rPr>
          <w:rFonts w:ascii="Times New Roman" w:hAnsi="Times New Roman" w:cs="Times New Roman"/>
          <w:sz w:val="24"/>
          <w:szCs w:val="24"/>
        </w:rPr>
        <w:t>кументов, указанных в пунктах 21.1.</w:t>
      </w:r>
      <w:r w:rsidR="0032098C" w:rsidRPr="00176074">
        <w:rPr>
          <w:rFonts w:ascii="Times New Roman" w:hAnsi="Times New Roman" w:cs="Times New Roman"/>
          <w:sz w:val="24"/>
          <w:szCs w:val="24"/>
        </w:rPr>
        <w:t>-</w:t>
      </w:r>
      <w:r w:rsidRPr="00176074">
        <w:rPr>
          <w:rFonts w:ascii="Times New Roman" w:hAnsi="Times New Roman" w:cs="Times New Roman"/>
          <w:sz w:val="24"/>
          <w:szCs w:val="24"/>
        </w:rPr>
        <w:t>21</w:t>
      </w:r>
      <w:r w:rsidR="00677B83" w:rsidRPr="00176074">
        <w:rPr>
          <w:rFonts w:ascii="Times New Roman" w:hAnsi="Times New Roman" w:cs="Times New Roman"/>
          <w:sz w:val="24"/>
          <w:szCs w:val="24"/>
        </w:rPr>
        <w:t>.3 настоящих Правил, вправе предоставить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677B83" w:rsidRPr="00176074">
        <w:rPr>
          <w:rFonts w:ascii="Times New Roman" w:hAnsi="Times New Roman" w:cs="Times New Roman"/>
          <w:sz w:val="24"/>
          <w:szCs w:val="24"/>
        </w:rPr>
        <w:t>о</w:t>
      </w:r>
      <w:r w:rsidR="008C2CC5" w:rsidRPr="00176074">
        <w:rPr>
          <w:rFonts w:ascii="Times New Roman" w:hAnsi="Times New Roman" w:cs="Times New Roman"/>
          <w:sz w:val="24"/>
          <w:szCs w:val="24"/>
        </w:rPr>
        <w:t>ригинал или ко</w:t>
      </w:r>
      <w:r w:rsidR="00677B83" w:rsidRPr="00176074">
        <w:rPr>
          <w:rFonts w:ascii="Times New Roman" w:hAnsi="Times New Roman" w:cs="Times New Roman"/>
          <w:sz w:val="24"/>
          <w:szCs w:val="24"/>
        </w:rPr>
        <w:t>пию документов, подтверждающих результаты индивидуальных достижений, а также копию договора о целевом обучении, заверенную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677B83" w:rsidRPr="00176074">
        <w:rPr>
          <w:rFonts w:ascii="Times New Roman" w:hAnsi="Times New Roman" w:cs="Times New Roman"/>
          <w:sz w:val="24"/>
          <w:szCs w:val="24"/>
        </w:rPr>
        <w:t>заказчиком целевого обучения, или незаверенную копию указанного договора с пред</w:t>
      </w:r>
      <w:r w:rsidR="008C2CC5" w:rsidRPr="00176074">
        <w:rPr>
          <w:rFonts w:ascii="Times New Roman" w:hAnsi="Times New Roman" w:cs="Times New Roman"/>
          <w:sz w:val="24"/>
          <w:szCs w:val="24"/>
        </w:rPr>
        <w:t>ъявлением его оригинала.</w:t>
      </w:r>
    </w:p>
    <w:bookmarkEnd w:id="3"/>
    <w:p w:rsidR="008C2CC5" w:rsidRPr="00176074" w:rsidRDefault="00EC3A13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21.5</w:t>
      </w:r>
      <w:r w:rsidR="008C2CC5" w:rsidRPr="00176074">
        <w:rPr>
          <w:rFonts w:ascii="Times New Roman" w:hAnsi="Times New Roman" w:cs="Times New Roman"/>
          <w:sz w:val="24"/>
          <w:szCs w:val="24"/>
        </w:rPr>
        <w:t>. При личном представлении оригиналов документов поступающим допускается заверение их копий Колледжем.</w:t>
      </w:r>
    </w:p>
    <w:p w:rsidR="0055606F" w:rsidRPr="00176074" w:rsidRDefault="00EC3A13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22</w:t>
      </w:r>
      <w:r w:rsidR="0055606F" w:rsidRPr="00176074">
        <w:rPr>
          <w:rFonts w:ascii="Times New Roman" w:hAnsi="Times New Roman" w:cs="Times New Roman"/>
          <w:sz w:val="24"/>
          <w:szCs w:val="24"/>
        </w:rPr>
        <w:t>. В заявлении поступающим указываются следующие обязательные сведения:</w:t>
      </w:r>
    </w:p>
    <w:p w:rsidR="0055606F" w:rsidRPr="00176074" w:rsidRDefault="0055606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фамил</w:t>
      </w:r>
      <w:r w:rsidR="00602585" w:rsidRPr="00176074">
        <w:rPr>
          <w:rFonts w:ascii="Times New Roman" w:hAnsi="Times New Roman" w:cs="Times New Roman"/>
          <w:sz w:val="24"/>
          <w:szCs w:val="24"/>
        </w:rPr>
        <w:t xml:space="preserve">ия, имя и отчество (последнее – </w:t>
      </w:r>
      <w:r w:rsidRPr="00176074">
        <w:rPr>
          <w:rFonts w:ascii="Times New Roman" w:hAnsi="Times New Roman" w:cs="Times New Roman"/>
          <w:sz w:val="24"/>
          <w:szCs w:val="24"/>
        </w:rPr>
        <w:t>при наличии);</w:t>
      </w:r>
    </w:p>
    <w:p w:rsidR="0055606F" w:rsidRPr="00C21A1B" w:rsidRDefault="0055606F" w:rsidP="00C21A1B">
      <w:pPr>
        <w:pStyle w:val="a3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5606F" w:rsidRPr="00C21A1B" w:rsidRDefault="0055606F" w:rsidP="00C21A1B">
      <w:pPr>
        <w:pStyle w:val="a3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>реквизиты документа, удостоверяющего его личность, когда и кем выдан;</w:t>
      </w:r>
    </w:p>
    <w:p w:rsidR="00EC3A13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C3A13" w:rsidRPr="0017607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00C65" w:rsidRPr="00176074">
        <w:rPr>
          <w:rFonts w:ascii="Times New Roman" w:hAnsi="Times New Roman" w:cs="Times New Roman"/>
          <w:sz w:val="24"/>
          <w:szCs w:val="24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F629FE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629FE" w:rsidRPr="00176074">
        <w:rPr>
          <w:rFonts w:ascii="Times New Roman" w:hAnsi="Times New Roman" w:cs="Times New Roman"/>
          <w:sz w:val="24"/>
          <w:szCs w:val="24"/>
        </w:rPr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21" w:history="1">
        <w:r w:rsidR="00F629FE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F629FE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176074">
        <w:rPr>
          <w:rFonts w:ascii="Times New Roman" w:hAnsi="Times New Roman" w:cs="Times New Roman"/>
          <w:sz w:val="24"/>
          <w:szCs w:val="24"/>
        </w:rPr>
        <w:t>специальность</w:t>
      </w:r>
      <w:r w:rsidR="00EC3A13" w:rsidRPr="00176074">
        <w:rPr>
          <w:rFonts w:ascii="Times New Roman" w:hAnsi="Times New Roman" w:cs="Times New Roman"/>
          <w:sz w:val="24"/>
          <w:szCs w:val="24"/>
        </w:rPr>
        <w:t>(и)/</w:t>
      </w:r>
      <w:r w:rsidR="00751686" w:rsidRPr="00176074">
        <w:rPr>
          <w:rFonts w:ascii="Times New Roman" w:hAnsi="Times New Roman" w:cs="Times New Roman"/>
          <w:sz w:val="24"/>
          <w:szCs w:val="24"/>
        </w:rPr>
        <w:t>профессию</w:t>
      </w:r>
      <w:r w:rsidR="00EC3A13" w:rsidRPr="00176074">
        <w:rPr>
          <w:rFonts w:ascii="Times New Roman" w:hAnsi="Times New Roman" w:cs="Times New Roman"/>
          <w:sz w:val="24"/>
          <w:szCs w:val="24"/>
        </w:rPr>
        <w:t>(и</w:t>
      </w:r>
      <w:r w:rsidR="00751686" w:rsidRPr="00176074">
        <w:rPr>
          <w:rFonts w:ascii="Times New Roman" w:hAnsi="Times New Roman" w:cs="Times New Roman"/>
          <w:sz w:val="24"/>
          <w:szCs w:val="24"/>
        </w:rPr>
        <w:t>)</w:t>
      </w:r>
      <w:r w:rsidR="0055606F" w:rsidRPr="00176074">
        <w:rPr>
          <w:rFonts w:ascii="Times New Roman" w:hAnsi="Times New Roman" w:cs="Times New Roman"/>
          <w:sz w:val="24"/>
          <w:szCs w:val="24"/>
        </w:rPr>
        <w:t>, для обучения по котор</w:t>
      </w:r>
      <w:r w:rsidR="00EC3A13" w:rsidRPr="00176074">
        <w:rPr>
          <w:rFonts w:ascii="Times New Roman" w:hAnsi="Times New Roman" w:cs="Times New Roman"/>
          <w:sz w:val="24"/>
          <w:szCs w:val="24"/>
        </w:rPr>
        <w:t>ым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он планирует </w:t>
      </w:r>
      <w:r w:rsidR="00EC3A13" w:rsidRPr="00176074">
        <w:rPr>
          <w:rFonts w:ascii="Times New Roman" w:hAnsi="Times New Roman" w:cs="Times New Roman"/>
          <w:sz w:val="24"/>
          <w:szCs w:val="24"/>
        </w:rPr>
        <w:t>поступать в</w:t>
      </w:r>
      <w:r w:rsidR="0038441C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FC1F10" w:rsidRPr="00176074">
        <w:rPr>
          <w:rFonts w:ascii="Times New Roman" w:hAnsi="Times New Roman" w:cs="Times New Roman"/>
          <w:sz w:val="24"/>
          <w:szCs w:val="24"/>
        </w:rPr>
        <w:t>К</w:t>
      </w:r>
      <w:r w:rsidR="00767FB5" w:rsidRPr="00176074">
        <w:rPr>
          <w:rFonts w:ascii="Times New Roman" w:hAnsi="Times New Roman" w:cs="Times New Roman"/>
          <w:sz w:val="24"/>
          <w:szCs w:val="24"/>
        </w:rPr>
        <w:t>олледж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, с указанием условий обучения и формы </w:t>
      </w:r>
      <w:r w:rsidR="009F6C9E" w:rsidRPr="00176074">
        <w:rPr>
          <w:rFonts w:ascii="Times New Roman" w:hAnsi="Times New Roman" w:cs="Times New Roman"/>
          <w:sz w:val="24"/>
          <w:szCs w:val="24"/>
        </w:rPr>
        <w:t>обучения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(в рамках контрольных цифр при</w:t>
      </w:r>
      <w:r w:rsidR="006B26BB" w:rsidRPr="00176074">
        <w:rPr>
          <w:rFonts w:ascii="Times New Roman" w:hAnsi="Times New Roman" w:cs="Times New Roman"/>
          <w:sz w:val="24"/>
          <w:szCs w:val="24"/>
        </w:rPr>
        <w:t>ё</w:t>
      </w:r>
      <w:r w:rsidR="00135AAB" w:rsidRPr="00176074">
        <w:rPr>
          <w:rFonts w:ascii="Times New Roman" w:hAnsi="Times New Roman" w:cs="Times New Roman"/>
          <w:sz w:val="24"/>
          <w:szCs w:val="24"/>
        </w:rPr>
        <w:t>ма</w:t>
      </w:r>
      <w:r w:rsidR="008C2CC5" w:rsidRPr="00176074">
        <w:rPr>
          <w:rFonts w:ascii="Times New Roman" w:hAnsi="Times New Roman" w:cs="Times New Roman"/>
          <w:sz w:val="24"/>
          <w:szCs w:val="24"/>
        </w:rPr>
        <w:t>, мест по договорам об оказании платных образовательных услуг)</w:t>
      </w:r>
      <w:r w:rsidR="0055606F" w:rsidRPr="00176074">
        <w:rPr>
          <w:rFonts w:ascii="Times New Roman" w:hAnsi="Times New Roman" w:cs="Times New Roman"/>
          <w:sz w:val="24"/>
          <w:szCs w:val="24"/>
        </w:rPr>
        <w:t>;</w:t>
      </w:r>
    </w:p>
    <w:p w:rsidR="0033185C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21C3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176074">
        <w:rPr>
          <w:rFonts w:ascii="Times New Roman" w:hAnsi="Times New Roman" w:cs="Times New Roman"/>
          <w:sz w:val="24"/>
          <w:szCs w:val="24"/>
        </w:rPr>
        <w:t>нуждаемость в предоставлении общежития</w:t>
      </w:r>
      <w:r w:rsidR="0033185C" w:rsidRPr="00176074">
        <w:rPr>
          <w:rFonts w:ascii="Times New Roman" w:hAnsi="Times New Roman" w:cs="Times New Roman"/>
          <w:sz w:val="24"/>
          <w:szCs w:val="24"/>
        </w:rPr>
        <w:t>;</w:t>
      </w:r>
    </w:p>
    <w:p w:rsidR="0055606F" w:rsidRPr="00176074" w:rsidRDefault="0033185C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55606F" w:rsidRPr="00176074" w:rsidRDefault="0055606F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В заявлении фиксируется факт ознакомления (в том числе через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информационные системы общего пользования) с копиями лицензии на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осуществление образовател</w:t>
      </w:r>
      <w:r w:rsidR="007F6B06" w:rsidRPr="00176074">
        <w:rPr>
          <w:rFonts w:ascii="Times New Roman" w:hAnsi="Times New Roman" w:cs="Times New Roman"/>
          <w:sz w:val="24"/>
          <w:szCs w:val="24"/>
        </w:rPr>
        <w:t>ьной деятельности, свидетельством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 государственной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аккредитации</w:t>
      </w:r>
      <w:r w:rsidR="0047397A" w:rsidRPr="0017607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образовательным программам и приложения</w:t>
      </w:r>
      <w:r w:rsidR="007F6B06" w:rsidRPr="00176074">
        <w:rPr>
          <w:rFonts w:ascii="Times New Roman" w:hAnsi="Times New Roman" w:cs="Times New Roman"/>
          <w:sz w:val="24"/>
          <w:szCs w:val="24"/>
        </w:rPr>
        <w:t>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к ним</w:t>
      </w:r>
      <w:r w:rsidR="00481FAF" w:rsidRPr="00176074">
        <w:rPr>
          <w:rFonts w:ascii="Times New Roman" w:hAnsi="Times New Roman" w:cs="Times New Roman"/>
          <w:sz w:val="24"/>
          <w:szCs w:val="24"/>
        </w:rPr>
        <w:t xml:space="preserve"> или отсутствия копии указанного свидетельства.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Факт ознакомления заверяется личной подписью поступающего</w:t>
      </w:r>
      <w:r w:rsidR="00832ACF" w:rsidRPr="00176074">
        <w:rPr>
          <w:rFonts w:ascii="Times New Roman" w:hAnsi="Times New Roman" w:cs="Times New Roman"/>
          <w:sz w:val="24"/>
          <w:szCs w:val="24"/>
        </w:rPr>
        <w:t>, а также его родителями (законными представителями)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55606F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Подписью поступающего</w:t>
      </w:r>
      <w:r w:rsidR="00832ACF" w:rsidRPr="00176074">
        <w:rPr>
          <w:rFonts w:ascii="Times New Roman" w:hAnsi="Times New Roman" w:cs="Times New Roman"/>
          <w:sz w:val="24"/>
          <w:szCs w:val="24"/>
        </w:rPr>
        <w:t>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32ACF" w:rsidRPr="00176074">
        <w:rPr>
          <w:rFonts w:ascii="Times New Roman" w:hAnsi="Times New Roman" w:cs="Times New Roman"/>
          <w:sz w:val="24"/>
          <w:szCs w:val="24"/>
        </w:rPr>
        <w:t>а также его родителями (законными представителями)</w:t>
      </w:r>
      <w:r w:rsidRPr="00176074">
        <w:rPr>
          <w:rFonts w:ascii="Times New Roman" w:hAnsi="Times New Roman" w:cs="Times New Roman"/>
          <w:sz w:val="24"/>
          <w:szCs w:val="24"/>
        </w:rPr>
        <w:t xml:space="preserve"> заверяется также следующее:</w:t>
      </w:r>
    </w:p>
    <w:p w:rsidR="008C2CC5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8C2CC5" w:rsidRPr="00176074">
        <w:rPr>
          <w:rFonts w:ascii="Times New Roman" w:hAnsi="Times New Roman" w:cs="Times New Roman"/>
          <w:sz w:val="24"/>
          <w:szCs w:val="24"/>
        </w:rPr>
        <w:t>согласие на обработку полученных в связи с приемом в Колледж персональных данных поступающих;</w:t>
      </w:r>
    </w:p>
    <w:p w:rsidR="009F6C9E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9F6C9E" w:rsidRPr="00176074">
        <w:rPr>
          <w:rFonts w:ascii="Times New Roman" w:hAnsi="Times New Roman" w:cs="Times New Roman"/>
          <w:sz w:val="24"/>
          <w:szCs w:val="24"/>
        </w:rPr>
        <w:t>факт получения профессионального образования впервые;</w:t>
      </w:r>
    </w:p>
    <w:p w:rsidR="008C2CC5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ознакомление с Уставом Колледжа, с лицензией на осуществление образовательной деятельности, со свидетельством о государственной аккредитации, с образовательными программами, </w:t>
      </w:r>
      <w:r w:rsidR="009C046A" w:rsidRPr="00176074">
        <w:rPr>
          <w:rFonts w:ascii="Times New Roman" w:hAnsi="Times New Roman" w:cs="Times New Roman"/>
          <w:sz w:val="24"/>
          <w:szCs w:val="24"/>
        </w:rPr>
        <w:t>и другими документами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, регламентирующими </w:t>
      </w:r>
      <w:r w:rsidR="009F6C9E" w:rsidRPr="00176074">
        <w:rPr>
          <w:rFonts w:ascii="Times New Roman" w:hAnsi="Times New Roman" w:cs="Times New Roman"/>
          <w:sz w:val="24"/>
          <w:szCs w:val="24"/>
        </w:rPr>
        <w:t xml:space="preserve">организацию и осуществление образовательной деятельности, </w:t>
      </w:r>
      <w:r w:rsidR="008C2CC5" w:rsidRPr="00176074">
        <w:rPr>
          <w:rFonts w:ascii="Times New Roman" w:hAnsi="Times New Roman" w:cs="Times New Roman"/>
          <w:sz w:val="24"/>
          <w:szCs w:val="24"/>
        </w:rPr>
        <w:t>права и обязанности обучающихся;</w:t>
      </w:r>
    </w:p>
    <w:p w:rsidR="000C3557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0C3557" w:rsidRPr="00176074">
        <w:rPr>
          <w:rFonts w:ascii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55606F" w:rsidRPr="00176074" w:rsidRDefault="000C3557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В случае представления поступающим заявления, содержащего не все сведения,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предусмотренные настоящи</w:t>
      </w:r>
      <w:r w:rsidR="007C7F77" w:rsidRPr="00176074">
        <w:rPr>
          <w:rFonts w:ascii="Times New Roman" w:hAnsi="Times New Roman" w:cs="Times New Roman"/>
          <w:sz w:val="24"/>
          <w:szCs w:val="24"/>
        </w:rPr>
        <w:t>м пунктом, и (или) сведения, нес</w:t>
      </w:r>
      <w:r w:rsidR="0055606F" w:rsidRPr="00176074">
        <w:rPr>
          <w:rFonts w:ascii="Times New Roman" w:hAnsi="Times New Roman" w:cs="Times New Roman"/>
          <w:sz w:val="24"/>
          <w:szCs w:val="24"/>
        </w:rPr>
        <w:t>оответствующие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действительности, </w:t>
      </w:r>
      <w:r w:rsidR="00FC1F10" w:rsidRPr="00176074">
        <w:rPr>
          <w:rFonts w:ascii="Times New Roman" w:hAnsi="Times New Roman" w:cs="Times New Roman"/>
          <w:sz w:val="24"/>
          <w:szCs w:val="24"/>
        </w:rPr>
        <w:t>К</w:t>
      </w:r>
      <w:r w:rsidR="00C80CC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возвращает документы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поступающему.</w:t>
      </w:r>
    </w:p>
    <w:p w:rsidR="006B26BB" w:rsidRPr="00176074" w:rsidRDefault="006B26B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При </w:t>
      </w:r>
      <w:r w:rsidR="00410439" w:rsidRPr="00176074">
        <w:rPr>
          <w:rFonts w:ascii="Times New Roman" w:hAnsi="Times New Roman" w:cs="Times New Roman"/>
          <w:sz w:val="24"/>
          <w:szCs w:val="24"/>
        </w:rPr>
        <w:t xml:space="preserve">подаче </w:t>
      </w:r>
      <w:r w:rsidR="00E33714" w:rsidRPr="00176074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410439" w:rsidRPr="00176074">
        <w:rPr>
          <w:rFonts w:ascii="Times New Roman" w:hAnsi="Times New Roman" w:cs="Times New Roman"/>
          <w:sz w:val="24"/>
          <w:szCs w:val="24"/>
        </w:rPr>
        <w:t>документов</w:t>
      </w:r>
      <w:r w:rsidR="00E33714" w:rsidRPr="00176074">
        <w:rPr>
          <w:rFonts w:ascii="Times New Roman" w:hAnsi="Times New Roman" w:cs="Times New Roman"/>
          <w:sz w:val="24"/>
          <w:szCs w:val="24"/>
        </w:rPr>
        <w:t xml:space="preserve"> на поступление для обучения</w:t>
      </w:r>
      <w:r w:rsidRPr="00176074">
        <w:rPr>
          <w:rFonts w:ascii="Times New Roman" w:hAnsi="Times New Roman" w:cs="Times New Roman"/>
          <w:sz w:val="24"/>
          <w:szCs w:val="24"/>
        </w:rPr>
        <w:t>, поступаю</w:t>
      </w:r>
      <w:r w:rsidR="000714CB" w:rsidRPr="00176074">
        <w:rPr>
          <w:rFonts w:ascii="Times New Roman" w:hAnsi="Times New Roman" w:cs="Times New Roman"/>
          <w:sz w:val="24"/>
          <w:szCs w:val="24"/>
        </w:rPr>
        <w:t xml:space="preserve">щие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оформляют согласие на обработку персональных данных в соответствии с </w:t>
      </w:r>
      <w:r w:rsidR="00DD08A4" w:rsidRPr="00176074">
        <w:rPr>
          <w:rFonts w:ascii="Times New Roman" w:hAnsi="Times New Roman" w:cs="Times New Roman"/>
          <w:sz w:val="24"/>
          <w:szCs w:val="24"/>
        </w:rPr>
        <w:t>Федеральным законом от 27.07.2006г. №152-ФЗ «О персональных данных», Положением</w:t>
      </w:r>
      <w:r w:rsidR="00DD08A4" w:rsidRPr="001760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8663D" w:rsidRPr="00176074"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D8663D" w:rsidRPr="00176074">
        <w:rPr>
          <w:rFonts w:ascii="Times New Roman" w:hAnsi="Times New Roman" w:cs="Times New Roman"/>
          <w:noProof/>
          <w:sz w:val="24"/>
          <w:szCs w:val="24"/>
        </w:rPr>
        <w:t>О</w:t>
      </w:r>
      <w:r w:rsidR="00DD08A4" w:rsidRPr="00176074">
        <w:rPr>
          <w:rFonts w:ascii="Times New Roman" w:hAnsi="Times New Roman" w:cs="Times New Roman"/>
          <w:noProof/>
          <w:sz w:val="24"/>
          <w:szCs w:val="24"/>
        </w:rPr>
        <w:t xml:space="preserve"> защите персональных данных студентов (слушателей) ГБПОУ «Западнодвинский технологически</w:t>
      </w:r>
      <w:r w:rsidR="00D8663D" w:rsidRPr="00176074">
        <w:rPr>
          <w:rFonts w:ascii="Times New Roman" w:hAnsi="Times New Roman" w:cs="Times New Roman"/>
          <w:noProof/>
          <w:sz w:val="24"/>
          <w:szCs w:val="24"/>
        </w:rPr>
        <w:t>й колледж им. И.А. Ковалева»</w:t>
      </w:r>
      <w:r w:rsidR="007156BE" w:rsidRPr="00176074">
        <w:rPr>
          <w:rFonts w:ascii="Times New Roman" w:hAnsi="Times New Roman" w:cs="Times New Roman"/>
          <w:noProof/>
          <w:sz w:val="24"/>
          <w:szCs w:val="24"/>
        </w:rPr>
        <w:t>, заверяют его личной подписью. Согласие на обработку персональных данных поступающих подтверждают родители (законные представители) личной подписью.</w:t>
      </w:r>
    </w:p>
    <w:p w:rsidR="000C3557" w:rsidRPr="00176074" w:rsidRDefault="0055606F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7C7F77" w:rsidRPr="00176074">
        <w:rPr>
          <w:rFonts w:ascii="Times New Roman" w:hAnsi="Times New Roman" w:cs="Times New Roman"/>
          <w:sz w:val="24"/>
          <w:szCs w:val="24"/>
        </w:rPr>
        <w:t>3</w:t>
      </w:r>
      <w:r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0C3557" w:rsidRPr="00176074">
        <w:rPr>
          <w:rFonts w:ascii="Times New Roman" w:hAnsi="Times New Roman" w:cs="Times New Roman"/>
          <w:sz w:val="24"/>
          <w:szCs w:val="24"/>
        </w:rPr>
        <w:t>При поступлении на обучение по специальностям, входящим в перечень специальностей, при при</w:t>
      </w:r>
      <w:r w:rsidR="00D54E98" w:rsidRPr="00176074">
        <w:rPr>
          <w:rFonts w:ascii="Times New Roman" w:hAnsi="Times New Roman" w:cs="Times New Roman"/>
          <w:sz w:val="24"/>
          <w:szCs w:val="24"/>
        </w:rPr>
        <w:t>ё</w:t>
      </w:r>
      <w:r w:rsidR="000C3557" w:rsidRPr="00176074">
        <w:rPr>
          <w:rFonts w:ascii="Times New Roman" w:hAnsi="Times New Roman" w:cs="Times New Roman"/>
          <w:sz w:val="24"/>
          <w:szCs w:val="24"/>
        </w:rPr>
        <w:t xml:space="preserve">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</w:t>
      </w:r>
      <w:r w:rsidR="007C7F77" w:rsidRPr="00176074">
        <w:rPr>
          <w:rFonts w:ascii="Times New Roman" w:hAnsi="Times New Roman" w:cs="Times New Roman"/>
          <w:sz w:val="24"/>
          <w:szCs w:val="24"/>
        </w:rPr>
        <w:t>утвержденный</w:t>
      </w:r>
      <w:r w:rsidR="000C3557" w:rsidRPr="00176074">
        <w:rPr>
          <w:rFonts w:ascii="Times New Roman" w:hAnsi="Times New Roman" w:cs="Times New Roman"/>
          <w:sz w:val="24"/>
          <w:szCs w:val="24"/>
        </w:rPr>
        <w:t xml:space="preserve"> постановлением Пр</w:t>
      </w:r>
      <w:r w:rsidR="00D8663D" w:rsidRPr="00176074">
        <w:rPr>
          <w:rFonts w:ascii="Times New Roman" w:hAnsi="Times New Roman" w:cs="Times New Roman"/>
          <w:sz w:val="24"/>
          <w:szCs w:val="24"/>
        </w:rPr>
        <w:t>авительства Р</w:t>
      </w:r>
      <w:r w:rsidR="007C7F77" w:rsidRPr="0017607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8663D" w:rsidRPr="00176074">
        <w:rPr>
          <w:rFonts w:ascii="Times New Roman" w:hAnsi="Times New Roman" w:cs="Times New Roman"/>
          <w:sz w:val="24"/>
          <w:szCs w:val="24"/>
        </w:rPr>
        <w:t>Ф</w:t>
      </w:r>
      <w:r w:rsidR="007C7F77" w:rsidRPr="00176074">
        <w:rPr>
          <w:rFonts w:ascii="Times New Roman" w:hAnsi="Times New Roman" w:cs="Times New Roman"/>
          <w:sz w:val="24"/>
          <w:szCs w:val="24"/>
        </w:rPr>
        <w:t>едерации</w:t>
      </w:r>
      <w:r w:rsidR="00D8663D" w:rsidRPr="00176074">
        <w:rPr>
          <w:rFonts w:ascii="Times New Roman" w:hAnsi="Times New Roman" w:cs="Times New Roman"/>
          <w:sz w:val="24"/>
          <w:szCs w:val="24"/>
        </w:rPr>
        <w:t xml:space="preserve"> от 14.08.</w:t>
      </w:r>
      <w:r w:rsidR="001D3126" w:rsidRPr="00176074">
        <w:rPr>
          <w:rFonts w:ascii="Times New Roman" w:hAnsi="Times New Roman" w:cs="Times New Roman"/>
          <w:sz w:val="24"/>
          <w:szCs w:val="24"/>
        </w:rPr>
        <w:t>2013г. №</w:t>
      </w:r>
      <w:r w:rsidR="00D8663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1D3126" w:rsidRPr="00176074">
        <w:rPr>
          <w:rFonts w:ascii="Times New Roman" w:hAnsi="Times New Roman" w:cs="Times New Roman"/>
          <w:sz w:val="24"/>
          <w:szCs w:val="24"/>
        </w:rPr>
        <w:t>697</w:t>
      </w:r>
      <w:r w:rsidR="00D54E98" w:rsidRPr="00176074">
        <w:rPr>
          <w:rFonts w:ascii="Times New Roman" w:hAnsi="Times New Roman" w:cs="Times New Roman"/>
          <w:sz w:val="24"/>
          <w:szCs w:val="24"/>
        </w:rPr>
        <w:t xml:space="preserve"> «Об утверждении перечня специальностей и направлений подготовки, при приёме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 w:rsidR="000C3557" w:rsidRPr="00176074">
        <w:rPr>
          <w:rFonts w:ascii="Times New Roman" w:hAnsi="Times New Roman" w:cs="Times New Roman"/>
          <w:sz w:val="24"/>
          <w:szCs w:val="24"/>
        </w:rPr>
        <w:t xml:space="preserve">, поступающие проходят обязательные предварительные медицинские осмотры </w:t>
      </w:r>
      <w:r w:rsidR="00796863" w:rsidRPr="00176074">
        <w:rPr>
          <w:rFonts w:ascii="Times New Roman" w:hAnsi="Times New Roman" w:cs="Times New Roman"/>
          <w:sz w:val="24"/>
          <w:szCs w:val="24"/>
        </w:rPr>
        <w:t>(</w:t>
      </w:r>
      <w:r w:rsidR="000C3557" w:rsidRPr="00176074">
        <w:rPr>
          <w:rFonts w:ascii="Times New Roman" w:hAnsi="Times New Roman" w:cs="Times New Roman"/>
          <w:sz w:val="24"/>
          <w:szCs w:val="24"/>
        </w:rPr>
        <w:t>обследования) в порядке, установленном при заключении трудового договора или служебного контракта по соответствующим должности</w:t>
      </w:r>
      <w:r w:rsidR="001D3126" w:rsidRPr="00176074">
        <w:rPr>
          <w:rFonts w:ascii="Times New Roman" w:hAnsi="Times New Roman" w:cs="Times New Roman"/>
          <w:sz w:val="24"/>
          <w:szCs w:val="24"/>
        </w:rPr>
        <w:t>, профессии или специальности.</w:t>
      </w:r>
    </w:p>
    <w:p w:rsidR="00C3686F" w:rsidRPr="00176074" w:rsidRDefault="007C7F77" w:rsidP="00C21A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24</w:t>
      </w:r>
      <w:r w:rsidR="00A85059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Поступающие вправе направить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/представить в Колледж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заявление о при</w:t>
      </w:r>
      <w:r w:rsidR="00B167F2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ме, а также необходимые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C3686F" w:rsidRPr="00176074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C3686F" w:rsidRPr="00176074" w:rsidRDefault="007C7F77" w:rsidP="00C21A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1) </w:t>
      </w:r>
      <w:r w:rsidR="00C3686F" w:rsidRPr="00176074">
        <w:rPr>
          <w:rFonts w:ascii="Times New Roman" w:hAnsi="Times New Roman" w:cs="Times New Roman"/>
          <w:sz w:val="24"/>
          <w:szCs w:val="24"/>
        </w:rPr>
        <w:t>лично в колледж;</w:t>
      </w:r>
    </w:p>
    <w:p w:rsidR="00C3686F" w:rsidRPr="00176074" w:rsidRDefault="007C7F77" w:rsidP="00C21A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55606F" w:rsidRPr="00176074">
        <w:rPr>
          <w:rFonts w:ascii="Times New Roman" w:hAnsi="Times New Roman" w:cs="Times New Roman"/>
          <w:sz w:val="24"/>
          <w:szCs w:val="24"/>
        </w:rPr>
        <w:t>через операторов почтовой св</w:t>
      </w:r>
      <w:r w:rsidR="00B06F54" w:rsidRPr="00176074">
        <w:rPr>
          <w:rFonts w:ascii="Times New Roman" w:hAnsi="Times New Roman" w:cs="Times New Roman"/>
          <w:sz w:val="24"/>
          <w:szCs w:val="24"/>
        </w:rPr>
        <w:t xml:space="preserve">язи общего пользования (далее –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 почте),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о вручении.</w:t>
      </w:r>
    </w:p>
    <w:p w:rsidR="00C3686F" w:rsidRPr="00176074" w:rsidRDefault="00C3686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При направлении документов по почте поступающий к заявлению о приёме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:rsidR="006E5D27" w:rsidRPr="00176074" w:rsidRDefault="007C7F77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3) 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в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электронной форме </w:t>
      </w:r>
      <w:r w:rsidR="00796863" w:rsidRPr="00176074">
        <w:rPr>
          <w:rFonts w:ascii="Times New Roman" w:hAnsi="Times New Roman" w:cs="Times New Roman"/>
          <w:sz w:val="24"/>
          <w:szCs w:val="24"/>
        </w:rPr>
        <w:t xml:space="preserve">(если такая возможность предусмотрена в образовательной организации) </w:t>
      </w:r>
      <w:r w:rsidR="0055606F" w:rsidRPr="00176074">
        <w:rPr>
          <w:rFonts w:ascii="Times New Roman" w:hAnsi="Times New Roman" w:cs="Times New Roman"/>
          <w:sz w:val="24"/>
          <w:szCs w:val="24"/>
        </w:rPr>
        <w:t>в соответствии с</w:t>
      </w:r>
      <w:r w:rsidR="000B03B2" w:rsidRPr="00176074">
        <w:rPr>
          <w:rFonts w:ascii="Times New Roman" w:hAnsi="Times New Roman" w:cs="Times New Roman"/>
          <w:sz w:val="24"/>
          <w:szCs w:val="24"/>
        </w:rPr>
        <w:t xml:space="preserve"> Фе</w:t>
      </w:r>
      <w:r w:rsidR="00457AD3" w:rsidRPr="00176074">
        <w:rPr>
          <w:rFonts w:ascii="Times New Roman" w:hAnsi="Times New Roman" w:cs="Times New Roman"/>
          <w:sz w:val="24"/>
          <w:szCs w:val="24"/>
        </w:rPr>
        <w:t>деральным законом от 06.04.2011</w:t>
      </w:r>
      <w:r w:rsidR="000B03B2" w:rsidRPr="00176074">
        <w:rPr>
          <w:rFonts w:ascii="Times New Roman" w:hAnsi="Times New Roman" w:cs="Times New Roman"/>
          <w:sz w:val="24"/>
          <w:szCs w:val="24"/>
        </w:rPr>
        <w:t>г. №</w:t>
      </w:r>
      <w:r w:rsidR="0055606F" w:rsidRPr="00176074">
        <w:rPr>
          <w:rFonts w:ascii="Times New Roman" w:hAnsi="Times New Roman" w:cs="Times New Roman"/>
          <w:sz w:val="24"/>
          <w:szCs w:val="24"/>
        </w:rPr>
        <w:t>63-ФЗ «Об электронной подписи»</w:t>
      </w:r>
      <w:r w:rsidR="000B03B2" w:rsidRPr="00176074">
        <w:rPr>
          <w:rFonts w:ascii="Times New Roman" w:hAnsi="Times New Roman" w:cs="Times New Roman"/>
          <w:sz w:val="24"/>
          <w:szCs w:val="24"/>
        </w:rPr>
        <w:t>, Федеральным законом от 27.07.2006 г. №</w:t>
      </w:r>
      <w:r w:rsidR="0055606F" w:rsidRPr="00176074">
        <w:rPr>
          <w:rFonts w:ascii="Times New Roman" w:hAnsi="Times New Roman" w:cs="Times New Roman"/>
          <w:sz w:val="24"/>
          <w:szCs w:val="24"/>
        </w:rPr>
        <w:t>149-ФЗ «Об информации, информационных технологиях и о защите</w:t>
      </w:r>
      <w:r w:rsidR="00457AD3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информации»</w:t>
      </w:r>
      <w:r w:rsidR="000B03B2" w:rsidRPr="00176074">
        <w:rPr>
          <w:rFonts w:ascii="Times New Roman" w:hAnsi="Times New Roman" w:cs="Times New Roman"/>
          <w:sz w:val="24"/>
          <w:szCs w:val="24"/>
        </w:rPr>
        <w:t>, Фе</w:t>
      </w:r>
      <w:r w:rsidR="00457AD3" w:rsidRPr="00176074">
        <w:rPr>
          <w:rFonts w:ascii="Times New Roman" w:hAnsi="Times New Roman" w:cs="Times New Roman"/>
          <w:sz w:val="24"/>
          <w:szCs w:val="24"/>
        </w:rPr>
        <w:t>деральным законом от 07.07.2003</w:t>
      </w:r>
      <w:r w:rsidR="000B03B2" w:rsidRPr="00176074">
        <w:rPr>
          <w:rFonts w:ascii="Times New Roman" w:hAnsi="Times New Roman" w:cs="Times New Roman"/>
          <w:sz w:val="24"/>
          <w:szCs w:val="24"/>
        </w:rPr>
        <w:t>г. №</w:t>
      </w:r>
      <w:r w:rsidR="0055606F" w:rsidRPr="00176074">
        <w:rPr>
          <w:rFonts w:ascii="Times New Roman" w:hAnsi="Times New Roman" w:cs="Times New Roman"/>
          <w:sz w:val="24"/>
          <w:szCs w:val="24"/>
        </w:rPr>
        <w:t>126-ФЗ «О связи»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</w:t>
      </w:r>
      <w:r w:rsidR="006E5D27" w:rsidRPr="00176074">
        <w:rPr>
          <w:rFonts w:ascii="Times New Roman" w:hAnsi="Times New Roman" w:cs="Times New Roman"/>
          <w:sz w:val="24"/>
          <w:szCs w:val="24"/>
        </w:rPr>
        <w:t xml:space="preserve"> реквизитов):</w:t>
      </w:r>
    </w:p>
    <w:p w:rsidR="0055606F" w:rsidRPr="00176074" w:rsidRDefault="006E5D27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C3686F" w:rsidRPr="00176074">
        <w:rPr>
          <w:rFonts w:ascii="Times New Roman" w:hAnsi="Times New Roman" w:cs="Times New Roman"/>
          <w:sz w:val="24"/>
          <w:szCs w:val="24"/>
        </w:rPr>
        <w:t>посредством электронной почты Колледжа или электронной информационной системы Колледжа, в том числе с использованием функционала официального сайта Колледжа в информационно-телекоммуникационной сети «Интернет», или иным способом с использованием информационно-телек</w:t>
      </w:r>
      <w:r w:rsidRPr="00176074">
        <w:rPr>
          <w:rFonts w:ascii="Times New Roman" w:hAnsi="Times New Roman" w:cs="Times New Roman"/>
          <w:sz w:val="24"/>
          <w:szCs w:val="24"/>
        </w:rPr>
        <w:t>оммуникационной сети «Интернет»;</w:t>
      </w:r>
    </w:p>
    <w:p w:rsidR="00813F33" w:rsidRPr="00176074" w:rsidRDefault="00813F3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33"/>
      <w:r w:rsidRPr="00176074">
        <w:rPr>
          <w:rFonts w:ascii="Times New Roman" w:hAnsi="Times New Roman" w:cs="Times New Roman"/>
          <w:sz w:val="24"/>
          <w:szCs w:val="24"/>
        </w:rPr>
        <w:t xml:space="preserve">- с использованием функционала </w:t>
      </w:r>
      <w:r w:rsidR="00796863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13F33" w:rsidRPr="00176074" w:rsidRDefault="00813F3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434"/>
      <w:bookmarkEnd w:id="4"/>
      <w:r w:rsidRPr="00176074">
        <w:rPr>
          <w:rFonts w:ascii="Times New Roman" w:hAnsi="Times New Roman" w:cs="Times New Roman"/>
          <w:sz w:val="24"/>
          <w:szCs w:val="24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bookmarkEnd w:id="5"/>
    <w:p w:rsidR="00C3686F" w:rsidRPr="00176074" w:rsidRDefault="00C368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Колледж осуществляет проверку достоверности сведений, указанных в заявлении о приёме, и соответствия действительности поданных электронных образов документов. При проведении указанной проверки Колледж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Документы, направленные </w:t>
      </w:r>
      <w:r w:rsidR="00BA5225" w:rsidRPr="00176074">
        <w:rPr>
          <w:rFonts w:ascii="Times New Roman" w:hAnsi="Times New Roman" w:cs="Times New Roman"/>
          <w:sz w:val="24"/>
          <w:szCs w:val="24"/>
        </w:rPr>
        <w:t xml:space="preserve">в Колледж </w:t>
      </w:r>
      <w:r w:rsidR="00C3686F" w:rsidRPr="00176074">
        <w:rPr>
          <w:rFonts w:ascii="Times New Roman" w:hAnsi="Times New Roman" w:cs="Times New Roman"/>
          <w:sz w:val="24"/>
          <w:szCs w:val="24"/>
        </w:rPr>
        <w:t>одним из перечисленных в настоящем пункте способов, принимаются не позднее срок</w:t>
      </w:r>
      <w:r w:rsidR="00BA5225" w:rsidRPr="00176074">
        <w:rPr>
          <w:rFonts w:ascii="Times New Roman" w:hAnsi="Times New Roman" w:cs="Times New Roman"/>
          <w:sz w:val="24"/>
          <w:szCs w:val="24"/>
        </w:rPr>
        <w:t>ов, установленных пунктом 20</w:t>
      </w:r>
      <w:r w:rsidR="007105C6" w:rsidRPr="00176074">
        <w:rPr>
          <w:rFonts w:ascii="Times New Roman" w:hAnsi="Times New Roman" w:cs="Times New Roman"/>
          <w:sz w:val="24"/>
          <w:szCs w:val="24"/>
        </w:rPr>
        <w:t xml:space="preserve"> на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стоящих </w:t>
      </w:r>
      <w:r w:rsidR="007105C6" w:rsidRPr="00176074">
        <w:rPr>
          <w:rFonts w:ascii="Times New Roman" w:hAnsi="Times New Roman" w:cs="Times New Roman"/>
          <w:sz w:val="24"/>
          <w:szCs w:val="24"/>
        </w:rPr>
        <w:t>Правил.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5</w:t>
      </w:r>
      <w:r w:rsidR="00135AAB" w:rsidRPr="00176074">
        <w:rPr>
          <w:rFonts w:ascii="Times New Roman" w:hAnsi="Times New Roman" w:cs="Times New Roman"/>
          <w:sz w:val="24"/>
          <w:szCs w:val="24"/>
        </w:rPr>
        <w:t>. Не допускается взимание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платы с поступающих при подаче документов,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 w:rsidR="00963476"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1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настоящ</w:t>
      </w:r>
      <w:r w:rsidR="00A97CE5" w:rsidRPr="00176074">
        <w:rPr>
          <w:rFonts w:ascii="Times New Roman" w:hAnsi="Times New Roman" w:cs="Times New Roman"/>
          <w:sz w:val="24"/>
          <w:szCs w:val="24"/>
        </w:rPr>
        <w:t>их Правил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6</w:t>
      </w:r>
      <w:r w:rsidRPr="00176074">
        <w:rPr>
          <w:rFonts w:ascii="Times New Roman" w:hAnsi="Times New Roman" w:cs="Times New Roman"/>
          <w:sz w:val="24"/>
          <w:szCs w:val="24"/>
        </w:rPr>
        <w:t>. На каждого поступающего заводится личное дело, в котором хранятся все</w:t>
      </w:r>
      <w:r w:rsidR="00B167F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сданные документы</w:t>
      </w:r>
      <w:r w:rsidR="00A97CE5" w:rsidRPr="00176074">
        <w:rPr>
          <w:rFonts w:ascii="Times New Roman" w:hAnsi="Times New Roman" w:cs="Times New Roman"/>
          <w:sz w:val="24"/>
          <w:szCs w:val="24"/>
        </w:rPr>
        <w:t xml:space="preserve"> (копии документов)</w:t>
      </w:r>
      <w:r w:rsidR="00C5435C" w:rsidRPr="00176074">
        <w:rPr>
          <w:rFonts w:ascii="Times New Roman" w:hAnsi="Times New Roman" w:cs="Times New Roman"/>
          <w:sz w:val="24"/>
          <w:szCs w:val="24"/>
        </w:rPr>
        <w:t xml:space="preserve">, включая документы, представленные с использованием функционала </w:t>
      </w:r>
      <w:hyperlink r:id="rId22" w:history="1">
        <w:r w:rsidR="00796863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порталов</w:t>
        </w:r>
      </w:hyperlink>
      <w:r w:rsidR="00796863" w:rsidRPr="00176074">
        <w:rPr>
          <w:rStyle w:val="ae"/>
          <w:rFonts w:ascii="Times New Roman" w:hAnsi="Times New Roman"/>
          <w:color w:val="auto"/>
          <w:sz w:val="24"/>
          <w:szCs w:val="24"/>
        </w:rPr>
        <w:t xml:space="preserve"> государственных услуг</w:t>
      </w:r>
      <w:r w:rsidR="00C5435C"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7</w:t>
      </w:r>
      <w:r w:rsidR="00A97CE5" w:rsidRPr="00176074">
        <w:rPr>
          <w:rFonts w:ascii="Times New Roman" w:hAnsi="Times New Roman" w:cs="Times New Roman"/>
          <w:sz w:val="24"/>
          <w:szCs w:val="24"/>
        </w:rPr>
        <w:t>. Поступающему при личном пред</w:t>
      </w:r>
      <w:r w:rsidRPr="00176074">
        <w:rPr>
          <w:rFonts w:ascii="Times New Roman" w:hAnsi="Times New Roman" w:cs="Times New Roman"/>
          <w:sz w:val="24"/>
          <w:szCs w:val="24"/>
        </w:rPr>
        <w:t>ставлении документов выдается расписка</w:t>
      </w:r>
      <w:r w:rsidR="00846E2B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о при</w:t>
      </w:r>
      <w:r w:rsidR="00B167F2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5606F" w:rsidRPr="00176074" w:rsidRDefault="00C5435C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28</w:t>
      </w:r>
      <w:r w:rsidR="0055606F" w:rsidRPr="00176074">
        <w:rPr>
          <w:rFonts w:ascii="Times New Roman" w:hAnsi="Times New Roman" w:cs="Times New Roman"/>
          <w:sz w:val="24"/>
          <w:szCs w:val="24"/>
        </w:rPr>
        <w:t>. По письменному заявлению поступающи</w:t>
      </w:r>
      <w:r w:rsidRPr="00176074">
        <w:rPr>
          <w:rFonts w:ascii="Times New Roman" w:hAnsi="Times New Roman" w:cs="Times New Roman"/>
          <w:sz w:val="24"/>
          <w:szCs w:val="24"/>
        </w:rPr>
        <w:t>й имее</w:t>
      </w:r>
      <w:r w:rsidR="0055606F" w:rsidRPr="00176074">
        <w:rPr>
          <w:rFonts w:ascii="Times New Roman" w:hAnsi="Times New Roman" w:cs="Times New Roman"/>
          <w:sz w:val="24"/>
          <w:szCs w:val="24"/>
        </w:rPr>
        <w:t>т право забрать оригинал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документа об образовании </w:t>
      </w:r>
      <w:r w:rsidR="00963476" w:rsidRPr="00176074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846E2B" w:rsidRPr="00176074">
        <w:rPr>
          <w:rFonts w:ascii="Times New Roman" w:hAnsi="Times New Roman" w:cs="Times New Roman"/>
          <w:sz w:val="24"/>
          <w:szCs w:val="24"/>
        </w:rPr>
        <w:t xml:space="preserve">документ об образовании и о </w:t>
      </w:r>
      <w:r w:rsidR="00963476" w:rsidRPr="00176074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55606F" w:rsidRPr="00176074">
        <w:rPr>
          <w:rFonts w:ascii="Times New Roman" w:hAnsi="Times New Roman" w:cs="Times New Roman"/>
          <w:sz w:val="24"/>
          <w:szCs w:val="24"/>
        </w:rPr>
        <w:t>и другие документы, представленные поступающим.</w:t>
      </w:r>
      <w:r w:rsidR="006E5D27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Документы возвраща</w:t>
      </w:r>
      <w:r w:rsidRPr="00176074">
        <w:rPr>
          <w:rFonts w:ascii="Times New Roman" w:hAnsi="Times New Roman" w:cs="Times New Roman"/>
          <w:sz w:val="24"/>
          <w:szCs w:val="24"/>
        </w:rPr>
        <w:t>ют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ся </w:t>
      </w:r>
      <w:r w:rsidR="00FC1F10" w:rsidRPr="00176074">
        <w:rPr>
          <w:rFonts w:ascii="Times New Roman" w:hAnsi="Times New Roman" w:cs="Times New Roman"/>
          <w:sz w:val="24"/>
          <w:szCs w:val="24"/>
        </w:rPr>
        <w:t>К</w:t>
      </w:r>
      <w:r w:rsidR="00A820CF" w:rsidRPr="00176074">
        <w:rPr>
          <w:rFonts w:ascii="Times New Roman" w:hAnsi="Times New Roman" w:cs="Times New Roman"/>
          <w:sz w:val="24"/>
          <w:szCs w:val="24"/>
        </w:rPr>
        <w:t>олледжем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следующего рабочего дня после подачи заявления.</w:t>
      </w:r>
    </w:p>
    <w:p w:rsidR="00EC01FA" w:rsidRPr="00DF2465" w:rsidRDefault="00EC01FA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 </w:t>
      </w:r>
      <w:r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основании Федерального закона от 01.04.2025 г. № 40-ФЗ "О проведении эксперимента по расширению доступности среднего профессионального образования"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изменениями и дополнениями от 29</w:t>
      </w:r>
      <w:r w:rsidR="006F7569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2025г</w:t>
      </w:r>
      <w:r w:rsidR="00613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Колледж</w:t>
      </w:r>
      <w:r w:rsidR="00207854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участву</w:t>
      </w:r>
      <w:r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</w:t>
      </w:r>
      <w:r w:rsidR="00207854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эксперименте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среднего профессионального образования</w:t>
      </w:r>
      <w:r w:rsidR="006131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профессии 35.01.27 Мастер сельскохозяйственного производства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DF24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специальности 35.02.16 Эксплуатация и ремонт сельскохозяйственной техники и оборудования</w:t>
      </w:r>
      <w:r w:rsidR="00670155" w:rsidRPr="00DF24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670155" w:rsidRPr="00DF2465" w:rsidRDefault="00613187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ф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илиал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Колледжа в г. Андреаполь 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участву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в эксперименте 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профессии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36.01.02 Мастер животноводств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35.01.15 Мастер по ремонту и обслуживанию электрооборудования в сельском хозяйстве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0155" w:rsidRPr="00DF2465" w:rsidRDefault="00613187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ф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илиал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Колледжа в п. Оленино 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участву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в эксперименте 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 35.01.19 Мастер садово-паркового и ландшафтного строительства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23.01.17 Мастер по ремонту и обслуживанию автомобилей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01FA" w:rsidRPr="00DF2465" w:rsidRDefault="00670155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в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Колледж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обучение по образовательным программам среднего профессионального образования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участвующим в эксперименте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, устанавливае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следующем порядке:</w:t>
      </w:r>
    </w:p>
    <w:p w:rsidR="00EC01FA" w:rsidRPr="00DF2465" w:rsidRDefault="00DF2465" w:rsidP="00DF246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прием в приоритетном порядке лиц, указанных в части 5.1 статьи 71 Федерального закона от 29</w:t>
      </w:r>
      <w:r w:rsidR="006F7569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года </w:t>
      </w:r>
      <w:r w:rsidR="001751B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"Об образовании в Российской Федерации"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01C09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п. 44 настоящих Правил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EC01FA" w:rsidRPr="00DF2465" w:rsidRDefault="00DF2465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преимущественное право зачисления лиц, указанных в пункте 3 части 5, пунктах 1-13 части 7 статьи 71 указанного Федерального закона, лиц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01C09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п. 44 настоящих Правил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670155" w:rsidRPr="00DF2465" w:rsidRDefault="00DF2465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получивших основное общее образование в 2025 - 2029 годах в государственных и муниципальных образовательных организациях, расположенных на территории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Тверской области.</w:t>
      </w:r>
    </w:p>
    <w:p w:rsidR="00601C09" w:rsidRPr="00734531" w:rsidRDefault="00601C09" w:rsidP="00601C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531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профессий/специальностей, участвующих в эксперименте</w:t>
      </w:r>
      <w:r w:rsidR="005847F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4531">
        <w:rPr>
          <w:rFonts w:ascii="Times New Roman" w:hAnsi="Times New Roman" w:cs="Times New Roman"/>
          <w:color w:val="000000"/>
          <w:sz w:val="24"/>
          <w:szCs w:val="24"/>
        </w:rPr>
        <w:t>утвержд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734531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Тверской области и размещ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734531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Министерства образования в разделе «Эксперимент по расширению доступности среднего профессионального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847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47F3" w:rsidRPr="00734531" w:rsidRDefault="005847F3" w:rsidP="005847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531">
        <w:rPr>
          <w:rFonts w:ascii="Times New Roman" w:hAnsi="Times New Roman" w:cs="Times New Roman"/>
          <w:color w:val="000000"/>
          <w:sz w:val="24"/>
          <w:szCs w:val="24"/>
        </w:rPr>
        <w:t>Участниками эксперимента являются только те выпускники, которые до 1 марта 2026 года выбрали для сдачи экзамены по двум обязательным предметам и успешно их сдали.</w:t>
      </w:r>
    </w:p>
    <w:p w:rsidR="00601C09" w:rsidRPr="00734531" w:rsidRDefault="00601C09" w:rsidP="00601C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531">
        <w:rPr>
          <w:rFonts w:ascii="Times New Roman" w:hAnsi="Times New Roman" w:cs="Times New Roman"/>
          <w:color w:val="000000"/>
          <w:sz w:val="24"/>
          <w:szCs w:val="24"/>
        </w:rPr>
        <w:t>Выпускник вместе с аттестатом должен предоставить справку о количестве выбранных и сданных экзаменов и их результатах.</w:t>
      </w:r>
    </w:p>
    <w:p w:rsidR="00A01A96" w:rsidRDefault="00670155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ступительны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испытани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A96" w:rsidRPr="00A01A96">
        <w:rPr>
          <w:rFonts w:ascii="Times New Roman" w:hAnsi="Times New Roman" w:cs="Times New Roman"/>
          <w:sz w:val="24"/>
          <w:szCs w:val="24"/>
        </w:rPr>
        <w:t xml:space="preserve">не </w:t>
      </w:r>
      <w:r w:rsidRPr="00A01A96">
        <w:rPr>
          <w:rFonts w:ascii="Times New Roman" w:hAnsi="Times New Roman" w:cs="Times New Roman"/>
          <w:sz w:val="24"/>
          <w:szCs w:val="24"/>
        </w:rPr>
        <w:t>проводятся</w:t>
      </w:r>
      <w:r w:rsidR="00A01A96" w:rsidRPr="00A01A96">
        <w:rPr>
          <w:rFonts w:ascii="Times New Roman" w:hAnsi="Times New Roman" w:cs="Times New Roman"/>
          <w:sz w:val="24"/>
          <w:szCs w:val="24"/>
        </w:rPr>
        <w:t>.</w:t>
      </w:r>
    </w:p>
    <w:p w:rsidR="00207854" w:rsidRPr="00734531" w:rsidRDefault="00670155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итоговой аттестации по образовательным программам </w:t>
      </w:r>
      <w:r w:rsidR="00207854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основного общего образования и индивидуальны</w:t>
      </w:r>
      <w:r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07854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</w:t>
      </w:r>
      <w:r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07854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поступающих</w:t>
      </w:r>
      <w:r w:rsidR="00DF2465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читываются в соответствии с п. 44 настоящих Правил.</w:t>
      </w:r>
    </w:p>
    <w:p w:rsidR="00207854" w:rsidRDefault="0020785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408" w:rsidRPr="00176074" w:rsidRDefault="00CE5408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8631F4" w:rsidP="006E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76074">
        <w:rPr>
          <w:rFonts w:ascii="Times New Roman" w:hAnsi="Times New Roman" w:cs="Times New Roman"/>
          <w:b/>
          <w:sz w:val="24"/>
          <w:szCs w:val="24"/>
        </w:rPr>
        <w:t>. Вступительные испытания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38540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76074">
        <w:rPr>
          <w:rFonts w:ascii="Times New Roman" w:hAnsi="Times New Roman" w:cs="Times New Roman"/>
          <w:sz w:val="24"/>
          <w:szCs w:val="24"/>
        </w:rPr>
        <w:t>29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соответствии с перечнем вступительных испытаний при приёме на обучение по образовательным программам среднего профессионального образования по </w:t>
      </w:r>
      <w:r w:rsidR="00135703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профессиям и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(</w:t>
      </w:r>
      <w:hyperlink r:id="rId23" w:history="1">
        <w:r w:rsidR="008631F4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часть 8 статьи 55 Федерального закона </w:t>
        </w:r>
        <w:r w:rsidR="0041736F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от 29.12.</w:t>
        </w:r>
        <w:r w:rsidR="008631F4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2012 г. </w:t>
        </w:r>
        <w:r w:rsidR="0041736F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№</w:t>
        </w:r>
        <w:r w:rsidR="008631F4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273-ФЗ «Об образовании в Российской Федерации</w:t>
        </w:r>
      </w:hyperlink>
      <w:r w:rsidR="008631F4" w:rsidRPr="00176074">
        <w:rPr>
          <w:rFonts w:ascii="Times New Roman" w:hAnsi="Times New Roman" w:cs="Times New Roman"/>
          <w:sz w:val="24"/>
          <w:szCs w:val="24"/>
        </w:rPr>
        <w:t>»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), проводятся вступительные испытания при приеме на обучение по специальност</w:t>
      </w:r>
      <w:r w:rsidR="00D814DB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среднего профессионального образования 35.02.12 Садово-парковое и ландшафтное строительство.</w:t>
      </w:r>
    </w:p>
    <w:p w:rsidR="008631F4" w:rsidRPr="00176074" w:rsidRDefault="00AD384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30.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Вступительные испытания проводятся в </w:t>
      </w:r>
      <w:r w:rsidRPr="00176074">
        <w:rPr>
          <w:rFonts w:ascii="Times New Roman" w:hAnsi="Times New Roman" w:cs="Times New Roman"/>
          <w:spacing w:val="2"/>
          <w:sz w:val="24"/>
          <w:szCs w:val="24"/>
        </w:rPr>
        <w:t>виде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выполнения творческой работы (рисунка).</w:t>
      </w:r>
    </w:p>
    <w:p w:rsidR="008631F4" w:rsidRPr="00176074" w:rsidRDefault="00AD384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31. </w:t>
      </w:r>
      <w:r w:rsidR="006B479A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Вступительное испытание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>оформляется протоколом, в котором фиксируются полученные оценки (баллы) за выполненную работу</w:t>
      </w: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при выполнения творческой работы (рисунка)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8631F4" w:rsidRPr="00176074" w:rsidRDefault="008631F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</w:t>
      </w:r>
      <w:r w:rsidR="008224BE" w:rsidRPr="00176074">
        <w:rPr>
          <w:rFonts w:ascii="Times New Roman" w:hAnsi="Times New Roman" w:cs="Times New Roman"/>
          <w:sz w:val="24"/>
          <w:szCs w:val="24"/>
        </w:rPr>
        <w:t>профессиям и специальностям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224BE" w:rsidRPr="00176074">
        <w:rPr>
          <w:rFonts w:ascii="Times New Roman" w:hAnsi="Times New Roman" w:cs="Times New Roman"/>
          <w:sz w:val="24"/>
          <w:szCs w:val="24"/>
        </w:rPr>
        <w:t>в рамках контрольных</w:t>
      </w:r>
      <w:r w:rsidRPr="00176074">
        <w:rPr>
          <w:rFonts w:ascii="Times New Roman" w:hAnsi="Times New Roman" w:cs="Times New Roman"/>
          <w:sz w:val="24"/>
          <w:szCs w:val="24"/>
        </w:rPr>
        <w:t xml:space="preserve"> цифр приёма</w:t>
      </w:r>
      <w:r w:rsidR="00AD3844" w:rsidRPr="00176074">
        <w:rPr>
          <w:rFonts w:ascii="Times New Roman" w:hAnsi="Times New Roman" w:cs="Times New Roman"/>
          <w:sz w:val="24"/>
          <w:szCs w:val="24"/>
        </w:rPr>
        <w:t xml:space="preserve"> на 202</w:t>
      </w:r>
      <w:r w:rsidR="00E54F9C">
        <w:rPr>
          <w:rFonts w:ascii="Times New Roman" w:hAnsi="Times New Roman" w:cs="Times New Roman"/>
          <w:sz w:val="24"/>
          <w:szCs w:val="24"/>
        </w:rPr>
        <w:t>6</w:t>
      </w:r>
      <w:r w:rsidR="00AD3844" w:rsidRPr="00176074">
        <w:rPr>
          <w:rFonts w:ascii="Times New Roman" w:hAnsi="Times New Roman" w:cs="Times New Roman"/>
          <w:sz w:val="24"/>
          <w:szCs w:val="24"/>
        </w:rPr>
        <w:t>/202</w:t>
      </w:r>
      <w:r w:rsidR="00E54F9C">
        <w:rPr>
          <w:rFonts w:ascii="Times New Roman" w:hAnsi="Times New Roman" w:cs="Times New Roman"/>
          <w:sz w:val="24"/>
          <w:szCs w:val="24"/>
        </w:rPr>
        <w:t>7</w:t>
      </w:r>
      <w:r w:rsidR="008224BE" w:rsidRPr="0017607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176074">
        <w:rPr>
          <w:rFonts w:ascii="Times New Roman" w:hAnsi="Times New Roman" w:cs="Times New Roman"/>
          <w:sz w:val="24"/>
          <w:szCs w:val="24"/>
        </w:rPr>
        <w:t>,</w:t>
      </w:r>
      <w:r w:rsidR="008224BE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224BE" w:rsidRPr="00B04CB6">
        <w:rPr>
          <w:rFonts w:ascii="Times New Roman" w:hAnsi="Times New Roman" w:cs="Times New Roman"/>
          <w:b/>
          <w:sz w:val="24"/>
          <w:szCs w:val="24"/>
        </w:rPr>
        <w:t>не предусматривающим вступительные испытания</w:t>
      </w:r>
      <w:r w:rsidR="008224BE" w:rsidRPr="00176074">
        <w:rPr>
          <w:rFonts w:ascii="Times New Roman" w:hAnsi="Times New Roman" w:cs="Times New Roman"/>
          <w:sz w:val="24"/>
          <w:szCs w:val="24"/>
        </w:rPr>
        <w:t>,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224BE" w:rsidRPr="00176074">
        <w:rPr>
          <w:rFonts w:ascii="Times New Roman" w:hAnsi="Times New Roman" w:cs="Times New Roman"/>
          <w:sz w:val="24"/>
          <w:szCs w:val="24"/>
        </w:rPr>
        <w:t xml:space="preserve">проводится конкурс </w:t>
      </w:r>
      <w:r w:rsidRPr="00176074">
        <w:rPr>
          <w:rFonts w:ascii="Times New Roman" w:hAnsi="Times New Roman" w:cs="Times New Roman"/>
          <w:sz w:val="24"/>
          <w:szCs w:val="24"/>
        </w:rPr>
        <w:t>документов об образовании и (или) документов об образовании и о квалификации по выбранной специальности (профессии) среднего профессионального образования и соответствующей ей форме обучения в случае, если численность поступающих превышает количество мест, финансирование которых осуществляется за счет бюджетных ассигнований</w:t>
      </w:r>
      <w:r w:rsidR="00AD3844" w:rsidRPr="0017607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176074">
        <w:rPr>
          <w:rFonts w:ascii="Times New Roman" w:hAnsi="Times New Roman" w:cs="Times New Roman"/>
          <w:sz w:val="24"/>
          <w:szCs w:val="24"/>
        </w:rPr>
        <w:t>Тверской области, на основе результатов освоения поступающими образовательных программ основного общего образования, среднего общего  образования, по представленным поступающими документам об образовании и (или) документам об образовании и о квалификации (в соответствии с частью 4 статьи 111 Федерального закона «Об образовании в Российской Федерации»)</w:t>
      </w:r>
      <w:r w:rsidR="00AD384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AD3844" w:rsidRPr="00176074" w:rsidRDefault="00AD384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32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Оценка результатов вступительных испытаний осуществляется по зачетной системе, включающей критерии оценивания, определяемой правилами приема. Успешное прохождение вступительных испытаний подтверждает наличие у поступающих определенных творческих </w:t>
      </w:r>
      <w:r w:rsidRPr="00176074">
        <w:rPr>
          <w:rFonts w:ascii="Times New Roman" w:hAnsi="Times New Roman" w:cs="Times New Roman"/>
          <w:sz w:val="24"/>
          <w:szCs w:val="24"/>
        </w:rPr>
        <w:lastRenderedPageBreak/>
        <w:t>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8631F4" w:rsidP="006E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A56848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33</w:t>
      </w:r>
      <w:r w:rsidR="008631F4" w:rsidRPr="00176074">
        <w:rPr>
          <w:rFonts w:ascii="Times New Roman" w:hAnsi="Times New Roman" w:cs="Times New Roman"/>
          <w:sz w:val="24"/>
          <w:szCs w:val="24"/>
        </w:rPr>
        <w:t>.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8631F4" w:rsidRPr="00176074" w:rsidRDefault="00A56848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34</w:t>
      </w:r>
      <w:r w:rsidR="008631F4" w:rsidRPr="00176074">
        <w:rPr>
          <w:rFonts w:ascii="Times New Roman" w:hAnsi="Times New Roman" w:cs="Times New Roman"/>
          <w:sz w:val="24"/>
          <w:szCs w:val="24"/>
        </w:rPr>
        <w:t>. При проведении вступительных испытаний обеспечивается соблюдение следующих требований: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присутствие ассистента из числа работников </w:t>
      </w:r>
      <w:r w:rsidR="002D40F5" w:rsidRPr="00176074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8631F4" w:rsidRPr="00176074">
        <w:rPr>
          <w:rFonts w:ascii="Times New Roman" w:hAnsi="Times New Roman" w:cs="Times New Roman"/>
          <w:sz w:val="24"/>
          <w:szCs w:val="24"/>
        </w:rPr>
        <w:t>или привлеченных лиц, оказывающ</w:t>
      </w:r>
      <w:r w:rsidR="001C23B1" w:rsidRPr="00176074">
        <w:rPr>
          <w:rFonts w:ascii="Times New Roman" w:hAnsi="Times New Roman" w:cs="Times New Roman"/>
          <w:sz w:val="24"/>
          <w:szCs w:val="24"/>
        </w:rPr>
        <w:t>его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поступающим необходимую техническую помощь с учётом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поступающим предоставляется в печатном виде инструкция о порядке проведения вступительных испытаний;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материально-технические условия обеспечива</w:t>
      </w:r>
      <w:r w:rsidR="002D40F5" w:rsidRPr="00176074">
        <w:rPr>
          <w:rFonts w:ascii="Times New Roman" w:hAnsi="Times New Roman" w:cs="Times New Roman"/>
          <w:sz w:val="24"/>
          <w:szCs w:val="24"/>
        </w:rPr>
        <w:t>ют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расположение аудитории на первом этаже; наличие специальных кресел и других приспособлений).</w:t>
      </w:r>
    </w:p>
    <w:p w:rsidR="008631F4" w:rsidRPr="00176074" w:rsidRDefault="008631F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r w:rsidR="006E765B" w:rsidRPr="00176074">
        <w:rPr>
          <w:rFonts w:ascii="Times New Roman" w:hAnsi="Times New Roman" w:cs="Times New Roman"/>
          <w:sz w:val="24"/>
          <w:szCs w:val="24"/>
        </w:rPr>
        <w:t>от</w:t>
      </w:r>
      <w:r w:rsidR="006E765B" w:rsidRPr="006E765B">
        <w:rPr>
          <w:rFonts w:ascii="Times New Roman" w:hAnsi="Times New Roman" w:cs="Times New Roman"/>
          <w:sz w:val="24"/>
          <w:szCs w:val="24"/>
        </w:rPr>
        <w:t xml:space="preserve"> </w:t>
      </w:r>
      <w:r w:rsidR="006E765B" w:rsidRPr="00176074">
        <w:rPr>
          <w:rFonts w:ascii="Times New Roman" w:hAnsi="Times New Roman" w:cs="Times New Roman"/>
          <w:sz w:val="24"/>
          <w:szCs w:val="24"/>
        </w:rPr>
        <w:t>категорий,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а) для слепых: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</w:t>
      </w:r>
      <w:r w:rsidR="0091387D" w:rsidRPr="001760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б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слабовидящих: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в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глухих и слабослышащих: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д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8631F4" w:rsidRPr="00176074" w:rsidRDefault="002D40F5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9051EE" w:rsidRDefault="002D40F5" w:rsidP="0058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 желанию поступающих все вступительные испытания могут проводиться в устной форме.</w:t>
      </w:r>
    </w:p>
    <w:p w:rsidR="005847F3" w:rsidRPr="00176074" w:rsidRDefault="005847F3" w:rsidP="0058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6E765B" w:rsidRDefault="006E765B" w:rsidP="006E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E76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>Общие правила подачи и рассмотрения апелляций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91387D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35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 результатам вступительного испытания,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8631F4" w:rsidRPr="00176074" w:rsidRDefault="0091387D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36</w:t>
      </w:r>
      <w:r w:rsidR="008631F4" w:rsidRPr="00176074">
        <w:rPr>
          <w:rFonts w:ascii="Times New Roman" w:hAnsi="Times New Roman" w:cs="Times New Roman"/>
          <w:sz w:val="24"/>
          <w:szCs w:val="24"/>
        </w:rPr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37</w:t>
      </w:r>
      <w:r w:rsidR="008631F4" w:rsidRPr="00176074">
        <w:rPr>
          <w:rFonts w:ascii="Times New Roman" w:hAnsi="Times New Roman" w:cs="Times New Roman"/>
          <w:sz w:val="24"/>
          <w:szCs w:val="24"/>
        </w:rPr>
        <w:t>. Апелляция подается поступающим лично на следующий день после объявления результата вст</w:t>
      </w:r>
      <w:r w:rsidRPr="00176074">
        <w:rPr>
          <w:rFonts w:ascii="Times New Roman" w:hAnsi="Times New Roman" w:cs="Times New Roman"/>
          <w:sz w:val="24"/>
          <w:szCs w:val="24"/>
        </w:rPr>
        <w:t>упительного испытания. При этом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поступающий имеет право ознакомиться со своей работой, выполненной в ходе вступительного испытания, в порядке, установленном Колледжем. Приёмная комиссия обеспечивает приём апелляций в течение всего рабочего дня.</w:t>
      </w:r>
    </w:p>
    <w:p w:rsidR="008631F4" w:rsidRPr="00176074" w:rsidRDefault="008631F4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38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В апелляционную комиссию при рассмотрении апелляций </w:t>
      </w:r>
      <w:r w:rsidR="001B1353" w:rsidRPr="00176074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8631F4" w:rsidRPr="00176074">
        <w:rPr>
          <w:rFonts w:ascii="Times New Roman" w:hAnsi="Times New Roman" w:cs="Times New Roman"/>
          <w:sz w:val="24"/>
          <w:szCs w:val="24"/>
        </w:rPr>
        <w:t>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39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40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="008631F4" w:rsidRPr="00176074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поступающим имеет право присутствовать один из родителей </w:t>
      </w:r>
      <w:r w:rsidR="002D40F5" w:rsidRPr="00176074">
        <w:rPr>
          <w:rFonts w:ascii="Times New Roman" w:hAnsi="Times New Roman" w:cs="Times New Roman"/>
          <w:sz w:val="24"/>
          <w:szCs w:val="24"/>
        </w:rPr>
        <w:t>(</w:t>
      </w:r>
      <w:r w:rsidR="008631F4" w:rsidRPr="00176074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2D40F5" w:rsidRPr="00176074">
        <w:rPr>
          <w:rFonts w:ascii="Times New Roman" w:hAnsi="Times New Roman" w:cs="Times New Roman"/>
          <w:sz w:val="24"/>
          <w:szCs w:val="24"/>
        </w:rPr>
        <w:t>)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8631F4" w:rsidRPr="00176074" w:rsidRDefault="00A861A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41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8631F4" w:rsidRPr="00176074" w:rsidRDefault="00A861A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42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После рассмотрения апелляции выносится решение апелляционной комиссии об оценке по вступительному испытанию.</w:t>
      </w:r>
    </w:p>
    <w:p w:rsidR="008631F4" w:rsidRPr="00176074" w:rsidRDefault="008631F4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Оформленное протоколом решение апелляционной комиссии доводится до сведения поступающего (под роспись).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8631F4" w:rsidP="00D86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VI</w:t>
      </w:r>
      <w:r w:rsidRPr="001760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76074">
        <w:rPr>
          <w:rFonts w:ascii="Times New Roman" w:hAnsi="Times New Roman" w:cs="Times New Roman"/>
          <w:b/>
          <w:sz w:val="24"/>
          <w:szCs w:val="24"/>
        </w:rPr>
        <w:t>. Зачисление в Колледж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A861A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43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Поступающий представляет оригинал документа об образовании и (или) документа об образовании и о квалификации</w:t>
      </w:r>
      <w:r w:rsidR="00B44263" w:rsidRPr="00176074">
        <w:rPr>
          <w:rFonts w:ascii="Times New Roman" w:hAnsi="Times New Roman" w:cs="Times New Roman"/>
          <w:sz w:val="24"/>
          <w:szCs w:val="24"/>
        </w:rPr>
        <w:t>,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B44263" w:rsidRPr="00176074">
        <w:rPr>
          <w:rFonts w:ascii="Times New Roman" w:hAnsi="Times New Roman" w:cs="Times New Roman"/>
          <w:sz w:val="24"/>
          <w:szCs w:val="24"/>
        </w:rPr>
        <w:t xml:space="preserve">а также документа, подтверждающего право преимущественного или первоочередного приема в соответствии с </w:t>
      </w:r>
      <w:hyperlink r:id="rId24" w:history="1">
        <w:r w:rsidR="00B44263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B44263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85431" w:rsidRPr="00176074">
        <w:rPr>
          <w:rFonts w:ascii="Times New Roman" w:hAnsi="Times New Roman" w:cs="Times New Roman"/>
          <w:sz w:val="24"/>
          <w:szCs w:val="24"/>
        </w:rPr>
        <w:t>«</w:t>
      </w:r>
      <w:r w:rsidR="00B44263" w:rsidRPr="0017607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085431" w:rsidRPr="00176074">
        <w:rPr>
          <w:rFonts w:ascii="Times New Roman" w:hAnsi="Times New Roman" w:cs="Times New Roman"/>
          <w:sz w:val="24"/>
          <w:szCs w:val="24"/>
        </w:rPr>
        <w:t>№</w:t>
      </w:r>
      <w:r w:rsidR="00B44263" w:rsidRPr="0017607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08543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D40F5" w:rsidRPr="00176074">
        <w:rPr>
          <w:rFonts w:ascii="Times New Roman" w:hAnsi="Times New Roman" w:cs="Times New Roman"/>
          <w:b/>
          <w:sz w:val="24"/>
          <w:szCs w:val="24"/>
        </w:rPr>
        <w:t>15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A861A1" w:rsidRPr="00176074" w:rsidRDefault="004A0D0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43(1)</w:t>
      </w:r>
      <w:r w:rsidR="00614FFF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подачи заявления с использованием функционала порталов государственных услуг поступающий подтверждает свое согласие на зачисление в Колледж посредством их функционала в сроки, установленные Колледжем для представления оригинала документа об образовании и (или) документа об образовании и о квалификации.</w:t>
      </w:r>
    </w:p>
    <w:p w:rsidR="007573BF" w:rsidRPr="00176074" w:rsidRDefault="001A5236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074">
        <w:rPr>
          <w:rFonts w:ascii="Times New Roman" w:hAnsi="Times New Roman" w:cs="Times New Roman"/>
          <w:sz w:val="24"/>
          <w:szCs w:val="24"/>
        </w:rPr>
        <w:t>44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4B2B6E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истечении сроков представления оригиналов документов об образовании и (или) документов об образовании и квалификации директором Колледжа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</w:t>
      </w:r>
      <w:r w:rsidR="004B2B6E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порталов государственных услуг, подтвердивших свое согласие на зачисление в Колледж посредством их функционала, на основании электронного дубликата документа об образовании и (или) документа об образовании и квалификации. </w:t>
      </w:r>
    </w:p>
    <w:p w:rsidR="008631F4" w:rsidRPr="00176074" w:rsidRDefault="004B2B6E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8631F4" w:rsidRPr="00176074" w:rsidRDefault="008631F4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В случае,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</w:t>
      </w:r>
      <w:r w:rsidR="001A5236" w:rsidRPr="0017607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Тверской области, Колледж осуществляет приём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 основного общего или среднего общего образования,  указанных в представленных поступающими документах об образовании и (или) об образовании и о квалификации, </w:t>
      </w:r>
      <w:r w:rsidR="001A5236" w:rsidRPr="00176074">
        <w:rPr>
          <w:rFonts w:ascii="Times New Roman" w:hAnsi="Times New Roman" w:cs="Times New Roman"/>
          <w:sz w:val="24"/>
          <w:szCs w:val="24"/>
        </w:rPr>
        <w:t xml:space="preserve">результатов вступительных испытаний (при наличии), </w:t>
      </w:r>
      <w:r w:rsidRPr="00176074">
        <w:rPr>
          <w:rFonts w:ascii="Times New Roman" w:hAnsi="Times New Roman" w:cs="Times New Roman"/>
          <w:sz w:val="24"/>
          <w:szCs w:val="24"/>
        </w:rPr>
        <w:t xml:space="preserve">результатов индивидуальных достижений, сведения о которых поступающий вправе представить </w:t>
      </w:r>
      <w:r w:rsidR="001A5236" w:rsidRPr="00176074">
        <w:rPr>
          <w:rFonts w:ascii="Times New Roman" w:hAnsi="Times New Roman" w:cs="Times New Roman"/>
          <w:sz w:val="24"/>
          <w:szCs w:val="24"/>
        </w:rPr>
        <w:t>при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приёме.</w:t>
      </w:r>
    </w:p>
    <w:p w:rsidR="007573BF" w:rsidRPr="00176074" w:rsidRDefault="0029054E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Лицам, указанным в </w:t>
      </w:r>
      <w:hyperlink r:id="rId25" w:anchor="l8732" w:tgtFrame="_blank" w:history="1"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пункте</w:t>
        </w:r>
        <w:r w:rsidR="007573BF"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3</w:t>
        </w:r>
      </w:hyperlink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части 5 и пунктах </w:t>
      </w:r>
      <w:hyperlink r:id="rId26" w:anchor="l896" w:tgtFrame="_blank" w:history="1"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1</w:t>
        </w:r>
      </w:hyperlink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hyperlink r:id="rId27" w:anchor="l7463" w:tgtFrame="_blank" w:history="1"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13</w:t>
        </w:r>
      </w:hyperlink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части</w:t>
      </w:r>
      <w:r w:rsidR="007573BF"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статьи 71</w:t>
      </w:r>
      <w:r w:rsidR="006E0AB6" w:rsidRPr="00176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74C" w:rsidRPr="00176074">
        <w:rPr>
          <w:rFonts w:ascii="Times New Roman" w:hAnsi="Times New Roman" w:cs="Times New Roman"/>
          <w:b/>
          <w:sz w:val="24"/>
          <w:szCs w:val="24"/>
        </w:rPr>
        <w:t>Федерального закона «</w:t>
      </w:r>
      <w:r w:rsidR="006E0AB6" w:rsidRPr="00176074">
        <w:rPr>
          <w:rFonts w:ascii="Times New Roman" w:hAnsi="Times New Roman" w:cs="Times New Roman"/>
          <w:b/>
          <w:sz w:val="24"/>
          <w:szCs w:val="24"/>
        </w:rPr>
        <w:t>Об обр</w:t>
      </w:r>
      <w:r w:rsidR="0061574C" w:rsidRPr="00176074">
        <w:rPr>
          <w:rFonts w:ascii="Times New Roman" w:hAnsi="Times New Roman" w:cs="Times New Roman"/>
          <w:b/>
          <w:sz w:val="24"/>
          <w:szCs w:val="24"/>
        </w:rPr>
        <w:t>азовании в Российской Федерации»</w:t>
      </w:r>
      <w:r w:rsidR="006E0AB6" w:rsidRPr="00176074">
        <w:rPr>
          <w:rFonts w:ascii="Times New Roman" w:hAnsi="Times New Roman" w:cs="Times New Roman"/>
          <w:sz w:val="24"/>
          <w:szCs w:val="24"/>
        </w:rPr>
        <w:t xml:space="preserve">, предоставляется </w:t>
      </w:r>
      <w:r w:rsidR="006E0AB6" w:rsidRPr="00176074">
        <w:rPr>
          <w:rFonts w:ascii="Times New Roman" w:hAnsi="Times New Roman" w:cs="Times New Roman"/>
          <w:b/>
          <w:sz w:val="24"/>
          <w:szCs w:val="24"/>
        </w:rPr>
        <w:t xml:space="preserve">преимущественное право </w:t>
      </w:r>
      <w:r w:rsidR="006E0AB6" w:rsidRPr="00176074">
        <w:rPr>
          <w:rFonts w:ascii="Times New Roman" w:hAnsi="Times New Roman" w:cs="Times New Roman"/>
          <w:sz w:val="24"/>
          <w:szCs w:val="24"/>
        </w:rPr>
        <w:t xml:space="preserve">зачисления в </w:t>
      </w:r>
      <w:r w:rsidR="0061574C" w:rsidRPr="00176074">
        <w:rPr>
          <w:rFonts w:ascii="Times New Roman" w:hAnsi="Times New Roman" w:cs="Times New Roman"/>
          <w:sz w:val="24"/>
          <w:szCs w:val="24"/>
        </w:rPr>
        <w:t>Колледж</w:t>
      </w:r>
      <w:r w:rsidR="006E0AB6" w:rsidRPr="00176074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Pr="00176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D72" w:rsidRPr="00176074" w:rsidRDefault="002C1D72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</w:t>
      </w:r>
      <w:r w:rsidR="00A72907" w:rsidRPr="00176074">
        <w:rPr>
          <w:rFonts w:ascii="Times New Roman" w:hAnsi="Times New Roman" w:cs="Times New Roman"/>
          <w:sz w:val="24"/>
          <w:szCs w:val="24"/>
        </w:rPr>
        <w:t>реимущественное п</w:t>
      </w:r>
      <w:r w:rsidRPr="00176074">
        <w:rPr>
          <w:rFonts w:ascii="Times New Roman" w:hAnsi="Times New Roman" w:cs="Times New Roman"/>
          <w:sz w:val="24"/>
          <w:szCs w:val="24"/>
        </w:rPr>
        <w:t>раво на прием на обучение за счет бюджетных ассигнований бюджета Тверской области имеют:</w:t>
      </w:r>
    </w:p>
    <w:p w:rsidR="007573BF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573BF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инвалиды с детства, инвалиды вследствие военной травмы или заболевания, полученных в период прохождения военной службы;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2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3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дети-инвалиды, инвалиды I и II групп;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4</w:t>
      </w:r>
      <w:r w:rsidR="00F635A8" w:rsidRPr="00176074">
        <w:rPr>
          <w:rFonts w:ascii="Times New Roman" w:hAnsi="Times New Roman" w:cs="Times New Roman"/>
          <w:sz w:val="24"/>
          <w:szCs w:val="24"/>
        </w:rPr>
        <w:t>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5</w:t>
      </w:r>
      <w:r w:rsidR="00F635A8" w:rsidRPr="00176074">
        <w:rPr>
          <w:rFonts w:ascii="Times New Roman" w:hAnsi="Times New Roman" w:cs="Times New Roman"/>
          <w:sz w:val="24"/>
          <w:szCs w:val="24"/>
        </w:rPr>
        <w:t>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28" w:history="1">
        <w:r w:rsidR="00F635A8"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F635A8" w:rsidRPr="00176074">
        <w:rPr>
          <w:rFonts w:ascii="Times New Roman" w:hAnsi="Times New Roman" w:cs="Times New Roman"/>
          <w:sz w:val="24"/>
          <w:szCs w:val="24"/>
        </w:rPr>
        <w:t> Российской Федерации от 15</w:t>
      </w:r>
      <w:r>
        <w:rPr>
          <w:rFonts w:ascii="Times New Roman" w:hAnsi="Times New Roman" w:cs="Times New Roman"/>
          <w:sz w:val="24"/>
          <w:szCs w:val="24"/>
        </w:rPr>
        <w:t>.05.</w:t>
      </w:r>
      <w:r w:rsidR="00F635A8" w:rsidRPr="00176074">
        <w:rPr>
          <w:rFonts w:ascii="Times New Roman" w:hAnsi="Times New Roman" w:cs="Times New Roman"/>
          <w:sz w:val="24"/>
          <w:szCs w:val="24"/>
        </w:rPr>
        <w:t xml:space="preserve">1991 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635A8" w:rsidRPr="00176074">
        <w:rPr>
          <w:rFonts w:ascii="Times New Roman" w:hAnsi="Times New Roman" w:cs="Times New Roman"/>
          <w:sz w:val="24"/>
          <w:szCs w:val="24"/>
        </w:rPr>
        <w:t xml:space="preserve"> 1244-I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635A8" w:rsidRPr="00176074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635A8" w:rsidRPr="00176074">
        <w:rPr>
          <w:rFonts w:ascii="Times New Roman" w:hAnsi="Times New Roman" w:cs="Times New Roman"/>
          <w:sz w:val="24"/>
          <w:szCs w:val="24"/>
        </w:rPr>
        <w:t>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6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7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умерших (погибших) Героев Советского Союза, Героев Российской Федерации и полных кавалеров ордена Славы;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8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9</w:t>
      </w:r>
      <w:r w:rsidR="00F635A8" w:rsidRPr="00176074">
        <w:rPr>
          <w:rFonts w:ascii="Times New Roman" w:hAnsi="Times New Roman" w:cs="Times New Roman"/>
          <w:sz w:val="24"/>
          <w:szCs w:val="24"/>
        </w:rPr>
        <w:t xml:space="preserve">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</w:t>
      </w:r>
      <w:r w:rsidR="00F635A8" w:rsidRPr="00176074">
        <w:rPr>
          <w:rFonts w:ascii="Times New Roman" w:hAnsi="Times New Roman" w:cs="Times New Roman"/>
          <w:sz w:val="24"/>
          <w:szCs w:val="24"/>
        </w:rPr>
        <w:lastRenderedPageBreak/>
        <w:t>либо после увольнения вследствие причинения вреда здоровью в связи с их служебной деятельностью;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10</w:t>
      </w:r>
      <w:r w:rsidR="00F635A8" w:rsidRPr="00176074">
        <w:rPr>
          <w:rFonts w:ascii="Times New Roman" w:hAnsi="Times New Roman" w:cs="Times New Roman"/>
          <w:sz w:val="24"/>
          <w:szCs w:val="24"/>
        </w:rPr>
        <w:t>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29" w:anchor="/multilink/70291362/paragraph/4089056/number/0:0" w:history="1">
        <w:r w:rsidR="00F635A8"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="00F635A8" w:rsidRPr="00176074">
        <w:rPr>
          <w:rFonts w:ascii="Times New Roman" w:hAnsi="Times New Roman" w:cs="Times New Roman"/>
          <w:sz w:val="24"/>
          <w:szCs w:val="24"/>
        </w:rPr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1</w:t>
      </w:r>
      <w:r w:rsidRPr="00176074">
        <w:rPr>
          <w:rFonts w:ascii="Times New Roman" w:hAnsi="Times New Roman" w:cs="Times New Roman"/>
          <w:sz w:val="24"/>
          <w:szCs w:val="24"/>
        </w:rPr>
        <w:t>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</w:r>
      <w:hyperlink r:id="rId30" w:anchor="block_512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"б"-"г" пункта 1</w:t>
        </w:r>
      </w:hyperlink>
      <w:r w:rsidRPr="00D86CAD">
        <w:rPr>
          <w:rFonts w:ascii="Times New Roman" w:hAnsi="Times New Roman" w:cs="Times New Roman"/>
          <w:sz w:val="24"/>
          <w:szCs w:val="24"/>
        </w:rPr>
        <w:t>, </w:t>
      </w:r>
      <w:hyperlink r:id="rId31" w:anchor="block_5121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 "а"</w:t>
        </w:r>
        <w:r w:rsid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 2</w:t>
        </w:r>
      </w:hyperlink>
      <w:r w:rsidRPr="00D86CAD">
        <w:rPr>
          <w:rFonts w:ascii="Times New Roman" w:hAnsi="Times New Roman" w:cs="Times New Roman"/>
          <w:sz w:val="24"/>
          <w:szCs w:val="24"/>
        </w:rPr>
        <w:t> и </w:t>
      </w:r>
      <w:hyperlink r:id="rId32" w:anchor="block_5131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"а"-"в" пункта 3 статьи 51</w:t>
        </w:r>
      </w:hyperlink>
      <w:r w:rsidRPr="00176074">
        <w:rPr>
          <w:rFonts w:ascii="Times New Roman" w:hAnsi="Times New Roman" w:cs="Times New Roman"/>
          <w:sz w:val="24"/>
          <w:szCs w:val="24"/>
        </w:rPr>
        <w:t> Федерального закона от 28</w:t>
      </w:r>
      <w:r w:rsidR="00D86CAD">
        <w:rPr>
          <w:rFonts w:ascii="Times New Roman" w:hAnsi="Times New Roman" w:cs="Times New Roman"/>
          <w:sz w:val="24"/>
          <w:szCs w:val="24"/>
        </w:rPr>
        <w:t>.</w:t>
      </w:r>
      <w:r w:rsidR="00D86CAD" w:rsidRPr="00D86CAD">
        <w:rPr>
          <w:rFonts w:ascii="Times New Roman" w:hAnsi="Times New Roman" w:cs="Times New Roman"/>
          <w:sz w:val="24"/>
          <w:szCs w:val="24"/>
        </w:rPr>
        <w:t>03</w:t>
      </w:r>
      <w:r w:rsidR="00D86CAD">
        <w:rPr>
          <w:rFonts w:ascii="Times New Roman" w:hAnsi="Times New Roman" w:cs="Times New Roman"/>
          <w:sz w:val="24"/>
          <w:szCs w:val="24"/>
        </w:rPr>
        <w:t>.</w:t>
      </w:r>
      <w:r w:rsidRPr="00176074">
        <w:rPr>
          <w:rFonts w:ascii="Times New Roman" w:hAnsi="Times New Roman" w:cs="Times New Roman"/>
          <w:sz w:val="24"/>
          <w:szCs w:val="24"/>
        </w:rPr>
        <w:t xml:space="preserve">1998 года </w:t>
      </w:r>
      <w:r w:rsidR="00D86CAD">
        <w:rPr>
          <w:rFonts w:ascii="Times New Roman" w:hAnsi="Times New Roman" w:cs="Times New Roman"/>
          <w:sz w:val="24"/>
          <w:szCs w:val="24"/>
        </w:rPr>
        <w:t>№</w:t>
      </w:r>
      <w:r w:rsidRPr="00176074">
        <w:rPr>
          <w:rFonts w:ascii="Times New Roman" w:hAnsi="Times New Roman" w:cs="Times New Roman"/>
          <w:sz w:val="24"/>
          <w:szCs w:val="24"/>
        </w:rPr>
        <w:t xml:space="preserve"> 53-ФЗ </w:t>
      </w:r>
      <w:r w:rsidR="00D86CAD">
        <w:rPr>
          <w:rFonts w:ascii="Times New Roman" w:hAnsi="Times New Roman" w:cs="Times New Roman"/>
          <w:sz w:val="24"/>
          <w:szCs w:val="24"/>
        </w:rPr>
        <w:t>«</w:t>
      </w:r>
      <w:r w:rsidRPr="00176074">
        <w:rPr>
          <w:rFonts w:ascii="Times New Roman" w:hAnsi="Times New Roman" w:cs="Times New Roman"/>
          <w:sz w:val="24"/>
          <w:szCs w:val="24"/>
        </w:rPr>
        <w:t>О воинской обязанности и военной службе</w:t>
      </w:r>
      <w:r w:rsidR="00D86CAD">
        <w:rPr>
          <w:rFonts w:ascii="Times New Roman" w:hAnsi="Times New Roman" w:cs="Times New Roman"/>
          <w:sz w:val="24"/>
          <w:szCs w:val="24"/>
        </w:rPr>
        <w:t>»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2</w:t>
      </w:r>
      <w:r w:rsidRPr="00176074">
        <w:rPr>
          <w:rFonts w:ascii="Times New Roman" w:hAnsi="Times New Roman" w:cs="Times New Roman"/>
          <w:sz w:val="24"/>
          <w:szCs w:val="24"/>
        </w:rPr>
        <w:t>) инвалиды войны, участники боевых действий, а также ветераны боевых действий из числа лиц, указанных в </w:t>
      </w:r>
      <w:hyperlink r:id="rId33" w:anchor="block_311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1-4 пункта 1 статьи 3 </w:t>
        </w:r>
      </w:hyperlink>
      <w:r w:rsidRPr="00176074">
        <w:rPr>
          <w:rFonts w:ascii="Times New Roman" w:hAnsi="Times New Roman" w:cs="Times New Roman"/>
          <w:sz w:val="24"/>
          <w:szCs w:val="24"/>
        </w:rPr>
        <w:t>Федерального закона от 12</w:t>
      </w:r>
      <w:r w:rsidR="00D86CAD">
        <w:rPr>
          <w:rFonts w:ascii="Times New Roman" w:hAnsi="Times New Roman" w:cs="Times New Roman"/>
          <w:sz w:val="24"/>
          <w:szCs w:val="24"/>
        </w:rPr>
        <w:t>.01.</w:t>
      </w:r>
      <w:r w:rsidRPr="00176074">
        <w:rPr>
          <w:rFonts w:ascii="Times New Roman" w:hAnsi="Times New Roman" w:cs="Times New Roman"/>
          <w:sz w:val="24"/>
          <w:szCs w:val="24"/>
        </w:rPr>
        <w:t xml:space="preserve">1995 года </w:t>
      </w:r>
      <w:r w:rsidR="00D86CAD">
        <w:rPr>
          <w:rFonts w:ascii="Times New Roman" w:hAnsi="Times New Roman" w:cs="Times New Roman"/>
          <w:sz w:val="24"/>
          <w:szCs w:val="24"/>
        </w:rPr>
        <w:t>№</w:t>
      </w:r>
      <w:r w:rsidRPr="00176074">
        <w:rPr>
          <w:rFonts w:ascii="Times New Roman" w:hAnsi="Times New Roman" w:cs="Times New Roman"/>
          <w:sz w:val="24"/>
          <w:szCs w:val="24"/>
        </w:rPr>
        <w:t> 5-ФЗ "О ветеранах";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3</w:t>
      </w:r>
      <w:r w:rsidRPr="00176074">
        <w:rPr>
          <w:rFonts w:ascii="Times New Roman" w:hAnsi="Times New Roman" w:cs="Times New Roman"/>
          <w:sz w:val="24"/>
          <w:szCs w:val="24"/>
        </w:rPr>
        <w:t>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4</w:t>
      </w:r>
      <w:r w:rsidRPr="00176074">
        <w:rPr>
          <w:rFonts w:ascii="Times New Roman" w:hAnsi="Times New Roman" w:cs="Times New Roman"/>
          <w:sz w:val="24"/>
          <w:szCs w:val="24"/>
        </w:rPr>
        <w:t>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</w:r>
      <w:r w:rsidR="00D86CAD">
        <w:rPr>
          <w:rFonts w:ascii="Times New Roman" w:hAnsi="Times New Roman" w:cs="Times New Roman"/>
          <w:sz w:val="24"/>
          <w:szCs w:val="24"/>
        </w:rPr>
        <w:t>.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 xml:space="preserve">Лицам, указанным в </w:t>
      </w:r>
      <w:hyperlink r:id="rId34" w:history="1">
        <w:r w:rsidRPr="00176074">
          <w:rPr>
            <w:rStyle w:val="ae"/>
            <w:rFonts w:ascii="Times New Roman" w:hAnsi="Times New Roman"/>
            <w:b/>
            <w:color w:val="auto"/>
            <w:sz w:val="24"/>
            <w:szCs w:val="24"/>
          </w:rPr>
          <w:t>части 5</w:t>
        </w:r>
      </w:hyperlink>
      <w:hyperlink r:id="rId35" w:history="1">
        <w:r w:rsidRPr="00176074">
          <w:rPr>
            <w:rStyle w:val="ae"/>
            <w:rFonts w:ascii="Times New Roman" w:hAnsi="Times New Roman"/>
            <w:b/>
            <w:color w:val="auto"/>
            <w:sz w:val="24"/>
            <w:szCs w:val="24"/>
          </w:rPr>
          <w:t xml:space="preserve"> статьи 71</w:t>
        </w:r>
      </w:hyperlink>
      <w:r w:rsidRPr="00176074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образовании в Российской Федерации»,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предоставляется право на зачисление в Колледж на обучение по образовательным программам среднего профессионального образования в </w:t>
      </w:r>
      <w:r w:rsidRPr="00176074">
        <w:rPr>
          <w:rFonts w:ascii="Times New Roman" w:hAnsi="Times New Roman" w:cs="Times New Roman"/>
          <w:b/>
          <w:sz w:val="24"/>
          <w:szCs w:val="24"/>
        </w:rPr>
        <w:t>первоочередном порядке вне зависимости от результатов освоения указанными лицами образовательной программы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 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Право на зачисление в первоочередном порядке на обучение за счет бюджетных ассигнований бюджета Тверской области имеют: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2) дети-инвалиды, инвалиды I и II групп;</w:t>
      </w:r>
    </w:p>
    <w:p w:rsidR="001A5670" w:rsidRPr="00176074" w:rsidRDefault="00BD46F6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5670" w:rsidRPr="00176074">
        <w:rPr>
          <w:rFonts w:ascii="Times New Roman" w:hAnsi="Times New Roman" w:cs="Times New Roman"/>
          <w:sz w:val="24"/>
          <w:szCs w:val="24"/>
        </w:rPr>
        <w:t>) ветераны боевых действий из числа лиц, указанных в </w:t>
      </w:r>
      <w:hyperlink r:id="rId36" w:anchor="block_311" w:history="1">
        <w:r w:rsidR="001A5670"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1-4 пункта 1 статьи 3</w:t>
        </w:r>
      </w:hyperlink>
      <w:r w:rsidR="001A5670" w:rsidRPr="00176074">
        <w:rPr>
          <w:rFonts w:ascii="Times New Roman" w:hAnsi="Times New Roman" w:cs="Times New Roman"/>
          <w:sz w:val="24"/>
          <w:szCs w:val="24"/>
        </w:rPr>
        <w:t> Федерального закона от 12</w:t>
      </w:r>
      <w:r w:rsidR="00D86CAD">
        <w:rPr>
          <w:rFonts w:ascii="Times New Roman" w:hAnsi="Times New Roman" w:cs="Times New Roman"/>
          <w:sz w:val="24"/>
          <w:szCs w:val="24"/>
        </w:rPr>
        <w:t>.01.</w:t>
      </w:r>
      <w:r w:rsidR="001A5670" w:rsidRPr="00176074">
        <w:rPr>
          <w:rFonts w:ascii="Times New Roman" w:hAnsi="Times New Roman" w:cs="Times New Roman"/>
          <w:sz w:val="24"/>
          <w:szCs w:val="24"/>
        </w:rPr>
        <w:t xml:space="preserve">1995 года </w:t>
      </w:r>
      <w:r w:rsidR="00D86CAD">
        <w:rPr>
          <w:rFonts w:ascii="Times New Roman" w:hAnsi="Times New Roman" w:cs="Times New Roman"/>
          <w:sz w:val="24"/>
          <w:szCs w:val="24"/>
        </w:rPr>
        <w:t>№</w:t>
      </w:r>
      <w:r w:rsidR="001A5670" w:rsidRPr="00176074">
        <w:rPr>
          <w:rFonts w:ascii="Times New Roman" w:hAnsi="Times New Roman" w:cs="Times New Roman"/>
          <w:sz w:val="24"/>
          <w:szCs w:val="24"/>
        </w:rPr>
        <w:t xml:space="preserve"> 5-ФЗ </w:t>
      </w:r>
      <w:r w:rsidR="00D86CAD">
        <w:rPr>
          <w:rFonts w:ascii="Times New Roman" w:hAnsi="Times New Roman" w:cs="Times New Roman"/>
          <w:sz w:val="24"/>
          <w:szCs w:val="24"/>
        </w:rPr>
        <w:t>«</w:t>
      </w:r>
      <w:r w:rsidR="001A5670" w:rsidRPr="00176074">
        <w:rPr>
          <w:rFonts w:ascii="Times New Roman" w:hAnsi="Times New Roman" w:cs="Times New Roman"/>
          <w:sz w:val="24"/>
          <w:szCs w:val="24"/>
        </w:rPr>
        <w:t>О ветеранах</w:t>
      </w:r>
      <w:r w:rsidR="00D86CAD">
        <w:rPr>
          <w:rFonts w:ascii="Times New Roman" w:hAnsi="Times New Roman" w:cs="Times New Roman"/>
          <w:sz w:val="24"/>
          <w:szCs w:val="24"/>
        </w:rPr>
        <w:t>»</w:t>
      </w:r>
      <w:r w:rsidR="00F15817" w:rsidRPr="00176074">
        <w:rPr>
          <w:rFonts w:ascii="Times New Roman" w:hAnsi="Times New Roman" w:cs="Times New Roman"/>
          <w:sz w:val="24"/>
          <w:szCs w:val="24"/>
        </w:rPr>
        <w:t>:</w:t>
      </w:r>
    </w:p>
    <w:p w:rsidR="00F15817" w:rsidRPr="00176074" w:rsidRDefault="00F15817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К ветеранам боевых действий относятся: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F15817" w:rsidRPr="00176074">
        <w:rPr>
          <w:rFonts w:ascii="Times New Roman" w:hAnsi="Times New Roman" w:cs="Times New Roman"/>
          <w:sz w:val="24"/>
          <w:szCs w:val="24"/>
        </w:rPr>
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15817" w:rsidRPr="00176074">
        <w:rPr>
          <w:rFonts w:ascii="Times New Roman" w:hAnsi="Times New Roman" w:cs="Times New Roman"/>
          <w:sz w:val="24"/>
          <w:szCs w:val="24"/>
        </w:rPr>
        <w:t>.1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.1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 года в ходе контртеррористических операций на территории Республики Дагестан;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.2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.3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.4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 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DF2F58" w:rsidRPr="00176074" w:rsidRDefault="00BD46F6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1D72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DF2F58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лица, указанные в пункте </w:t>
      </w:r>
      <w:r w:rsidR="00DF2F58" w:rsidRPr="00176074">
        <w:rPr>
          <w:rFonts w:ascii="Times New Roman" w:hAnsi="Times New Roman" w:cs="Times New Roman"/>
          <w:sz w:val="24"/>
          <w:szCs w:val="24"/>
        </w:rPr>
        <w:t>5.1 статьи</w:t>
      </w:r>
      <w:r w:rsidR="00DF2F58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71 </w:t>
      </w:r>
      <w:r w:rsidR="00DF2F58" w:rsidRPr="00176074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Федерации»:</w:t>
      </w:r>
    </w:p>
    <w:p w:rsidR="002C1D72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F2F58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Герои Российской Федерации, лица, награжденные тремя орденами Мужества;</w:t>
      </w:r>
    </w:p>
    <w:p w:rsidR="001A5670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национальной гвардии Российской Федерации, в воинских формированиях и органах, указанных в </w:t>
      </w:r>
      <w:hyperlink r:id="rId37" w:anchor="block_106" w:history="1">
        <w:r w:rsidR="001A5670" w:rsidRPr="001C449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пункте 6 статьи 1</w:t>
        </w:r>
      </w:hyperlink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31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.05.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1996 года 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61-ФЗ 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Об обороне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</w:t>
      </w:r>
    </w:p>
    <w:p w:rsidR="001A5670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1A5670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</w:t>
      </w:r>
    </w:p>
    <w:p w:rsidR="002C1D72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F2F58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дети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2C1D72" w:rsidRPr="00176074" w:rsidRDefault="00DF2F58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457FF">
        <w:rPr>
          <w:rFonts w:ascii="Times New Roman" w:hAnsi="Times New Roman" w:cs="Times New Roman"/>
          <w:sz w:val="24"/>
          <w:szCs w:val="24"/>
        </w:rPr>
        <w:t xml:space="preserve">      </w:t>
      </w:r>
      <w:r w:rsidR="00D86CAD">
        <w:rPr>
          <w:rFonts w:ascii="Times New Roman" w:hAnsi="Times New Roman" w:cs="Times New Roman"/>
          <w:sz w:val="24"/>
          <w:szCs w:val="24"/>
        </w:rPr>
        <w:t>д.1</w:t>
      </w:r>
      <w:r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 </w:t>
      </w:r>
      <w:hyperlink r:id="rId38" w:anchor="dst616" w:history="1">
        <w:r w:rsidR="002C1D72" w:rsidRPr="0017607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 статьи 38</w:t>
        </w:r>
      </w:hyperlink>
      <w:r w:rsidR="002C1D72" w:rsidRPr="00176074">
        <w:rPr>
          <w:rFonts w:ascii="Times New Roman" w:hAnsi="Times New Roman" w:cs="Times New Roman"/>
          <w:sz w:val="24"/>
          <w:szCs w:val="24"/>
        </w:rPr>
        <w:t> </w:t>
      </w:r>
      <w:r w:rsidRPr="00176074">
        <w:rPr>
          <w:rFonts w:ascii="Times New Roman" w:hAnsi="Times New Roman" w:cs="Times New Roman"/>
          <w:sz w:val="24"/>
          <w:szCs w:val="24"/>
        </w:rPr>
        <w:t>Федерального закона от 28.03.1998 г.</w:t>
      </w:r>
      <w:r w:rsidR="002C1D7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№ 53-ФЗ «</w:t>
      </w:r>
      <w:r w:rsidR="002C1D72" w:rsidRPr="00176074">
        <w:rPr>
          <w:rFonts w:ascii="Times New Roman" w:hAnsi="Times New Roman" w:cs="Times New Roman"/>
          <w:sz w:val="24"/>
          <w:szCs w:val="24"/>
        </w:rPr>
        <w:t>О воинск</w:t>
      </w:r>
      <w:r w:rsidRPr="00176074">
        <w:rPr>
          <w:rFonts w:ascii="Times New Roman" w:hAnsi="Times New Roman" w:cs="Times New Roman"/>
          <w:sz w:val="24"/>
          <w:szCs w:val="24"/>
        </w:rPr>
        <w:t>ой обязанности и военной службе»</w:t>
      </w:r>
      <w:r w:rsidR="002C1D72" w:rsidRPr="00176074">
        <w:rPr>
          <w:rFonts w:ascii="Times New Roman" w:hAnsi="Times New Roman" w:cs="Times New Roman"/>
          <w:sz w:val="24"/>
          <w:szCs w:val="24"/>
        </w:rPr>
        <w:t>);</w:t>
      </w:r>
    </w:p>
    <w:p w:rsidR="002C1D72" w:rsidRPr="00176074" w:rsidRDefault="00D86CAD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д.2</w:t>
      </w:r>
      <w:r w:rsidR="00DF2F58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лиц, заключивших контракт о добровольном содействии в выполнении задач, возложенных на Вооруженные Силы Российской Федерации;</w:t>
      </w:r>
    </w:p>
    <w:p w:rsidR="002C1D72" w:rsidRPr="00176074" w:rsidRDefault="00D86CAD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д.3</w:t>
      </w:r>
      <w:r w:rsidR="002C1D72" w:rsidRPr="00176074">
        <w:rPr>
          <w:rFonts w:ascii="Times New Roman" w:hAnsi="Times New Roman" w:cs="Times New Roman"/>
          <w:sz w:val="24"/>
          <w:szCs w:val="24"/>
        </w:rPr>
        <w:t>)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:rsidR="000F1621" w:rsidRPr="00176074" w:rsidRDefault="00BD46F6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0F1621" w:rsidRPr="00176074" w:rsidRDefault="00BD46F6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дети медицинских работников, умерших в результате инфицирования новой </w:t>
      </w:r>
      <w:proofErr w:type="spellStart"/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инфекцией (COVID-19) при исполнении ими трудовых обязанностей, по </w:t>
      </w:r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основным профессиональным образовательным программам медицинского образования и фармацевтического образования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Результаты индивидуальных достижений </w:t>
      </w:r>
      <w:r w:rsidR="0061574C" w:rsidRPr="00176074">
        <w:rPr>
          <w:rFonts w:ascii="Times New Roman" w:hAnsi="Times New Roman" w:cs="Times New Roman"/>
          <w:sz w:val="24"/>
          <w:szCs w:val="24"/>
        </w:rPr>
        <w:t>учитываю</w:t>
      </w:r>
      <w:r w:rsidRPr="00176074">
        <w:rPr>
          <w:rFonts w:ascii="Times New Roman" w:hAnsi="Times New Roman" w:cs="Times New Roman"/>
          <w:sz w:val="24"/>
          <w:szCs w:val="24"/>
        </w:rPr>
        <w:t>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Конкурс документов об образовании и (или) документов об образовании и о квалификации проводится, если численность поступающих превышает количество бюджетных мест по распоряжению председателя приёмной комиссии не позднее </w:t>
      </w:r>
      <w:r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1C449A">
        <w:rPr>
          <w:rFonts w:ascii="Times New Roman" w:hAnsi="Times New Roman" w:cs="Times New Roman"/>
          <w:b/>
          <w:sz w:val="24"/>
          <w:szCs w:val="24"/>
        </w:rPr>
        <w:t>5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августа.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   Лица, забравшие документы после завершения приёма документов, выбывают из конкурса.</w:t>
      </w:r>
      <w:r w:rsidR="00B444F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Для участия в конкурсе обязательным условием является подача оригинала документа об образовании и (или) </w:t>
      </w:r>
      <w:r w:rsidR="0061574C" w:rsidRPr="00176074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об образовании и о квалификации до </w:t>
      </w:r>
      <w:r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6428D7" w:rsidRPr="00176074">
        <w:rPr>
          <w:rFonts w:ascii="Times New Roman" w:hAnsi="Times New Roman" w:cs="Times New Roman"/>
          <w:b/>
          <w:sz w:val="24"/>
          <w:szCs w:val="24"/>
        </w:rPr>
        <w:t>5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5948A7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Подсчёт среднего балла документа об образовании и (или) документа об образовании и о квалификации и выстраивание рейтинга абитуриентов осуществляет приёмная комиссия.</w:t>
      </w:r>
      <w:r w:rsidR="00B444FF" w:rsidRPr="00176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Ранжирование поступающих осуществляется с учётом более высокого среднего балла документа об образовании и (или) </w:t>
      </w:r>
      <w:r w:rsidR="0061574C" w:rsidRPr="00176074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об образовании и о квалификации. Средний балл складывается из итоговых оценок, указанных в представленных поступающими документах об образовании и (или) </w:t>
      </w:r>
      <w:r w:rsidR="0061574C" w:rsidRPr="00176074">
        <w:rPr>
          <w:rFonts w:ascii="Times New Roman" w:hAnsi="Times New Roman" w:cs="Times New Roman"/>
          <w:sz w:val="24"/>
          <w:szCs w:val="24"/>
        </w:rPr>
        <w:t xml:space="preserve">документах </w:t>
      </w:r>
      <w:r w:rsidRPr="00176074">
        <w:rPr>
          <w:rFonts w:ascii="Times New Roman" w:hAnsi="Times New Roman" w:cs="Times New Roman"/>
          <w:sz w:val="24"/>
          <w:szCs w:val="24"/>
        </w:rPr>
        <w:t>об образовании и о квалификации по всем дисциплинам образовательной программы основного общего и</w:t>
      </w:r>
      <w:r w:rsidR="0061574C" w:rsidRPr="00176074">
        <w:rPr>
          <w:rFonts w:ascii="Times New Roman" w:hAnsi="Times New Roman" w:cs="Times New Roman"/>
          <w:sz w:val="24"/>
          <w:szCs w:val="24"/>
        </w:rPr>
        <w:t>ли среднего общего образования.</w:t>
      </w:r>
    </w:p>
    <w:p w:rsidR="008631F4" w:rsidRPr="00176074" w:rsidRDefault="00D52449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</w:t>
      </w:r>
      <w:r w:rsidR="005C14CF" w:rsidRPr="00176074">
        <w:rPr>
          <w:rFonts w:ascii="Times New Roman" w:hAnsi="Times New Roman" w:cs="Times New Roman"/>
          <w:sz w:val="24"/>
          <w:szCs w:val="24"/>
        </w:rPr>
        <w:t xml:space="preserve">и </w:t>
      </w:r>
      <w:r w:rsidRPr="00176074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5C14CF" w:rsidRPr="00176074">
        <w:rPr>
          <w:rFonts w:ascii="Times New Roman" w:hAnsi="Times New Roman" w:cs="Times New Roman"/>
          <w:sz w:val="24"/>
          <w:szCs w:val="24"/>
        </w:rPr>
        <w:t xml:space="preserve">Колледжем. 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При равном количестве набранных баллов при установлении рейтинга абитуриентов учитываются результаты </w:t>
      </w:r>
      <w:r w:rsidR="00370645" w:rsidRPr="00176074">
        <w:rPr>
          <w:rFonts w:ascii="Times New Roman" w:hAnsi="Times New Roman" w:cs="Times New Roman"/>
          <w:sz w:val="24"/>
          <w:szCs w:val="24"/>
        </w:rPr>
        <w:t>освоения профильных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дисциплин:</w:t>
      </w:r>
    </w:p>
    <w:p w:rsidR="008A57B0" w:rsidRDefault="008A57B0" w:rsidP="008A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23.01.17 </w:t>
      </w:r>
      <w:r w:rsidRPr="00E72918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– математика, информатика, </w:t>
      </w:r>
      <w:r w:rsidR="00CE5408">
        <w:rPr>
          <w:rFonts w:ascii="Times New Roman" w:hAnsi="Times New Roman" w:cs="Times New Roman"/>
          <w:sz w:val="24"/>
          <w:szCs w:val="24"/>
        </w:rPr>
        <w:t>физика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A57B0" w:rsidRDefault="008A57B0" w:rsidP="008A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35.01.15 </w:t>
      </w:r>
      <w:r w:rsidRPr="00E72918">
        <w:rPr>
          <w:rFonts w:ascii="Times New Roman" w:hAnsi="Times New Roman" w:cs="Times New Roman"/>
          <w:sz w:val="24"/>
          <w:szCs w:val="24"/>
        </w:rPr>
        <w:t xml:space="preserve">Мастер по ремонту и обслуживанию электрооборудования в сельском хозяйстве </w:t>
      </w:r>
      <w:r w:rsidRPr="00176074">
        <w:rPr>
          <w:rFonts w:ascii="Times New Roman" w:hAnsi="Times New Roman" w:cs="Times New Roman"/>
          <w:sz w:val="24"/>
          <w:szCs w:val="24"/>
        </w:rPr>
        <w:t>– математика, информатика, физика;</w:t>
      </w:r>
    </w:p>
    <w:p w:rsidR="00E72918" w:rsidRDefault="00E72918" w:rsidP="00E729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35.01.19 </w:t>
      </w:r>
      <w:r w:rsidRPr="00E72918">
        <w:rPr>
          <w:rFonts w:ascii="Times New Roman" w:hAnsi="Times New Roman" w:cs="Times New Roman"/>
          <w:sz w:val="24"/>
          <w:szCs w:val="24"/>
        </w:rPr>
        <w:t>Мастер садово-паркового и ландшафтного строительства</w:t>
      </w:r>
      <w:r w:rsidRPr="00176074">
        <w:rPr>
          <w:rFonts w:ascii="Times New Roman" w:hAnsi="Times New Roman" w:cs="Times New Roman"/>
          <w:sz w:val="24"/>
          <w:szCs w:val="24"/>
        </w:rPr>
        <w:t xml:space="preserve">– математика, информатика, 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663585" w:rsidRPr="00176074" w:rsidRDefault="00663585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по профессии 35.01.27 Мастер сельскохозяйственного производства – математика, информатика, физика;</w:t>
      </w:r>
    </w:p>
    <w:p w:rsidR="008A57B0" w:rsidRDefault="008A57B0" w:rsidP="008A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36.01.02 </w:t>
      </w:r>
      <w:r w:rsidRPr="00E72918">
        <w:rPr>
          <w:rFonts w:ascii="Times New Roman" w:hAnsi="Times New Roman" w:cs="Times New Roman"/>
          <w:sz w:val="24"/>
          <w:szCs w:val="24"/>
        </w:rPr>
        <w:t xml:space="preserve">Мастер животноводства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– математика, информатика, 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по специальности </w:t>
      </w:r>
      <w:r w:rsidRPr="00176074">
        <w:rPr>
          <w:rFonts w:ascii="Times New Roman" w:hAnsi="Times New Roman" w:cs="Times New Roman"/>
          <w:sz w:val="24"/>
          <w:szCs w:val="24"/>
        </w:rPr>
        <w:t>09.02.01 Компьютерные системы и комплексы – математика, информатика, физика;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по специальности </w:t>
      </w:r>
      <w:r w:rsidRPr="00176074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</w:t>
      </w:r>
      <w:r w:rsidR="00E91DB1" w:rsidRPr="00176074">
        <w:rPr>
          <w:rFonts w:ascii="Times New Roman" w:hAnsi="Times New Roman" w:cs="Times New Roman"/>
          <w:sz w:val="24"/>
          <w:szCs w:val="24"/>
        </w:rPr>
        <w:t>автотранспортных средств</w:t>
      </w:r>
      <w:r w:rsidR="00577D39"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77D39" w:rsidRPr="00176074">
        <w:rPr>
          <w:rFonts w:ascii="Times New Roman" w:hAnsi="Times New Roman" w:cs="Times New Roman"/>
          <w:sz w:val="24"/>
          <w:szCs w:val="24"/>
        </w:rPr>
        <w:t>–</w:t>
      </w:r>
      <w:r w:rsidRPr="00176074">
        <w:rPr>
          <w:rFonts w:ascii="Times New Roman" w:hAnsi="Times New Roman" w:cs="Times New Roman"/>
          <w:sz w:val="24"/>
          <w:szCs w:val="24"/>
        </w:rPr>
        <w:t xml:space="preserve"> математика, информатика, физика;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по специальности 35.02.16 Эксплуатация и ремонт </w:t>
      </w:r>
      <w:r w:rsidR="00B74918">
        <w:rPr>
          <w:rFonts w:ascii="Times New Roman" w:hAnsi="Times New Roman" w:cs="Times New Roman"/>
          <w:bCs/>
          <w:iCs/>
          <w:sz w:val="24"/>
          <w:szCs w:val="24"/>
        </w:rPr>
        <w:t>сельскохозяйственной техники и оборудования</w:t>
      </w:r>
      <w:r w:rsidR="00577D39"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77D39" w:rsidRPr="00176074">
        <w:rPr>
          <w:rFonts w:ascii="Times New Roman" w:hAnsi="Times New Roman" w:cs="Times New Roman"/>
          <w:sz w:val="24"/>
          <w:szCs w:val="24"/>
        </w:rPr>
        <w:t>–</w:t>
      </w:r>
      <w:r w:rsidRPr="00176074">
        <w:rPr>
          <w:rFonts w:ascii="Times New Roman" w:hAnsi="Times New Roman" w:cs="Times New Roman"/>
          <w:sz w:val="24"/>
          <w:szCs w:val="24"/>
        </w:rPr>
        <w:t xml:space="preserve"> математика, информатика, физика</w:t>
      </w:r>
      <w:r w:rsidR="00663585" w:rsidRPr="00176074">
        <w:rPr>
          <w:rFonts w:ascii="Times New Roman" w:hAnsi="Times New Roman" w:cs="Times New Roman"/>
          <w:sz w:val="24"/>
          <w:szCs w:val="24"/>
        </w:rPr>
        <w:t>.</w:t>
      </w:r>
    </w:p>
    <w:p w:rsidR="002C482C" w:rsidRPr="00176074" w:rsidRDefault="002C482C" w:rsidP="00B749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специальности 43.02.16 Туризм и гостеприимство </w:t>
      </w:r>
      <w:r w:rsidRPr="00176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математика, </w:t>
      </w:r>
      <w:r w:rsidR="00B30FFA" w:rsidRPr="00176074">
        <w:rPr>
          <w:rFonts w:ascii="Times New Roman" w:hAnsi="Times New Roman" w:cs="Times New Roman"/>
          <w:sz w:val="24"/>
          <w:szCs w:val="24"/>
        </w:rPr>
        <w:t>география</w:t>
      </w:r>
      <w:r w:rsidRPr="00176074">
        <w:rPr>
          <w:rFonts w:ascii="Times New Roman" w:hAnsi="Times New Roman" w:cs="Times New Roman"/>
          <w:sz w:val="24"/>
          <w:szCs w:val="24"/>
        </w:rPr>
        <w:t xml:space="preserve">, </w:t>
      </w:r>
      <w:r w:rsidR="00B30FFA" w:rsidRPr="00176074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При равном количестве баллов с учётом профильных дисциплин, учитывается время подачи оригинала документа об образовании и (или)</w:t>
      </w:r>
      <w:r w:rsidR="00C91F3E" w:rsidRPr="00176074">
        <w:rPr>
          <w:rFonts w:ascii="Times New Roman" w:hAnsi="Times New Roman" w:cs="Times New Roman"/>
          <w:sz w:val="24"/>
          <w:szCs w:val="24"/>
        </w:rPr>
        <w:t xml:space="preserve"> документа </w:t>
      </w:r>
      <w:r w:rsidRPr="00176074">
        <w:rPr>
          <w:rFonts w:ascii="Times New Roman" w:hAnsi="Times New Roman" w:cs="Times New Roman"/>
          <w:sz w:val="24"/>
          <w:szCs w:val="24"/>
        </w:rPr>
        <w:t>об образовании и о квалификации.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Процедура конкурса оформляется протоколом.</w:t>
      </w:r>
    </w:p>
    <w:p w:rsidR="008631F4" w:rsidRPr="00176074" w:rsidRDefault="00C91F3E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 45</w:t>
      </w:r>
      <w:r w:rsidR="008631F4" w:rsidRPr="00176074">
        <w:rPr>
          <w:rFonts w:ascii="Times New Roman" w:hAnsi="Times New Roman" w:cs="Times New Roman"/>
          <w:sz w:val="24"/>
          <w:szCs w:val="24"/>
        </w:rPr>
        <w:t>. При приёме на обучение по образовательным программам Колледжем учитываются следующие результаты индивидуальных достижений: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4DB" w:rsidRPr="001760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814DB" w:rsidRPr="00176074">
        <w:rPr>
          <w:rFonts w:ascii="Times New Roman" w:hAnsi="Times New Roman" w:cs="Times New Roman"/>
          <w:sz w:val="24"/>
          <w:szCs w:val="24"/>
        </w:rPr>
        <w:t xml:space="preserve">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</w:t>
      </w:r>
      <w:r w:rsidR="00D814DB"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спортивных достижений, в соответствии с постановлением Правительства Российской Федерации 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от 19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.10.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 г. 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1738 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Правил выявления детей и молодежи, проявивших выдающиеся способности, и сопровождения их дальнейшего развития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814DB" w:rsidRPr="00176074">
        <w:rPr>
          <w:rFonts w:ascii="Times New Roman" w:hAnsi="Times New Roman" w:cs="Times New Roman"/>
          <w:sz w:val="24"/>
          <w:szCs w:val="24"/>
        </w:rPr>
        <w:t>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2) наличие у поступающего статуса победителя и призёра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176074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17607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C3C55" w:rsidRPr="00176074">
        <w:rPr>
          <w:rFonts w:ascii="Times New Roman" w:hAnsi="Times New Roman" w:cs="Times New Roman"/>
          <w:sz w:val="24"/>
          <w:szCs w:val="24"/>
        </w:rPr>
        <w:t>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="009C3C55" w:rsidRPr="00176074">
        <w:rPr>
          <w:rFonts w:ascii="Times New Roman" w:hAnsi="Times New Roman" w:cs="Times New Roman"/>
          <w:sz w:val="24"/>
          <w:szCs w:val="24"/>
        </w:rPr>
        <w:t>АртМастерс</w:t>
      </w:r>
      <w:proofErr w:type="spellEnd"/>
      <w:r w:rsidR="009C3C55" w:rsidRPr="00176074">
        <w:rPr>
          <w:rFonts w:ascii="Times New Roman" w:hAnsi="Times New Roman" w:cs="Times New Roman"/>
          <w:sz w:val="24"/>
          <w:szCs w:val="24"/>
        </w:rPr>
        <w:t xml:space="preserve"> (Мастера Искусств)";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4) наличие у поступающего статуса чемпиона или призера Олимпийских игр, Паралимпийских игр и </w:t>
      </w:r>
      <w:proofErr w:type="spellStart"/>
      <w:r w:rsidRPr="00176074">
        <w:rPr>
          <w:rFonts w:ascii="Times New Roman" w:hAnsi="Times New Roman" w:cs="Times New Roman"/>
          <w:spacing w:val="2"/>
          <w:sz w:val="24"/>
          <w:szCs w:val="24"/>
        </w:rPr>
        <w:t>Сурдлимпийских</w:t>
      </w:r>
      <w:proofErr w:type="spellEnd"/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176074">
        <w:rPr>
          <w:rFonts w:ascii="Times New Roman" w:hAnsi="Times New Roman" w:cs="Times New Roman"/>
          <w:spacing w:val="2"/>
          <w:sz w:val="24"/>
          <w:szCs w:val="24"/>
        </w:rPr>
        <w:t>Сурдлимпийских</w:t>
      </w:r>
      <w:proofErr w:type="spellEnd"/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игр;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</w:t>
      </w:r>
      <w:proofErr w:type="spellStart"/>
      <w:r w:rsidRPr="00176074">
        <w:rPr>
          <w:rFonts w:ascii="Times New Roman" w:hAnsi="Times New Roman" w:cs="Times New Roman"/>
          <w:spacing w:val="2"/>
          <w:sz w:val="24"/>
          <w:szCs w:val="24"/>
        </w:rPr>
        <w:t>Сурдлимпийских</w:t>
      </w:r>
      <w:proofErr w:type="spellEnd"/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игр.</w:t>
      </w:r>
    </w:p>
    <w:p w:rsidR="00931CCB" w:rsidRPr="00176074" w:rsidRDefault="00931CCB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8210204"/>
      <w:r w:rsidRPr="00176074">
        <w:rPr>
          <w:rFonts w:ascii="Times New Roman" w:hAnsi="Times New Roman" w:cs="Times New Roman"/>
          <w:sz w:val="24"/>
          <w:szCs w:val="24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 w:rsidR="00D70B8B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D70B8B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или войска национальной гвардии Российской Федерации</w:t>
      </w:r>
      <w:r w:rsidRPr="00176074">
        <w:rPr>
          <w:rFonts w:ascii="Times New Roman" w:hAnsi="Times New Roman" w:cs="Times New Roman"/>
          <w:sz w:val="24"/>
          <w:szCs w:val="24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</w:t>
      </w:r>
      <w:hyperlink r:id="rId39" w:anchor="l8011" w:history="1">
        <w:r w:rsidRPr="00176074">
          <w:rPr>
            <w:rFonts w:ascii="Times New Roman" w:hAnsi="Times New Roman" w:cs="Times New Roman"/>
            <w:sz w:val="24"/>
            <w:szCs w:val="24"/>
          </w:rPr>
          <w:t>Часть 4.1</w:t>
        </w:r>
      </w:hyperlink>
      <w:r w:rsidRPr="00176074">
        <w:rPr>
          <w:rFonts w:ascii="Times New Roman" w:hAnsi="Times New Roman" w:cs="Times New Roman"/>
          <w:sz w:val="24"/>
          <w:szCs w:val="24"/>
        </w:rPr>
        <w:t xml:space="preserve"> статьи 68 Федерального закона </w:t>
      </w:r>
      <w:r w:rsidR="0006452A" w:rsidRPr="00176074">
        <w:rPr>
          <w:rFonts w:ascii="Times New Roman" w:hAnsi="Times New Roman" w:cs="Times New Roman"/>
          <w:sz w:val="24"/>
          <w:szCs w:val="24"/>
        </w:rPr>
        <w:t>«</w:t>
      </w:r>
      <w:r w:rsidRPr="0017607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06452A" w:rsidRPr="00176074">
        <w:rPr>
          <w:rFonts w:ascii="Times New Roman" w:hAnsi="Times New Roman" w:cs="Times New Roman"/>
          <w:sz w:val="24"/>
          <w:szCs w:val="24"/>
        </w:rPr>
        <w:t>»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7D2889" w:rsidRPr="00176074" w:rsidRDefault="007D2889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волонтерства</w:t>
      </w:r>
      <w:proofErr w:type="spellEnd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), указанной в статье 17 Федерального закона от 11.08.1995 г. № 135-ФЗ «О благотворительной деятельности и добровольчестве (</w:t>
      </w:r>
      <w:proofErr w:type="spellStart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</w:t>
      </w:r>
      <w:r w:rsidR="0034702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рстве</w:t>
      </w:r>
      <w:proofErr w:type="spellEnd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)».</w:t>
      </w:r>
    </w:p>
    <w:bookmarkEnd w:id="6"/>
    <w:p w:rsidR="00B47868" w:rsidRPr="00176074" w:rsidRDefault="00B47868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В журнале «Регистрации и </w:t>
      </w:r>
      <w:proofErr w:type="gramStart"/>
      <w:r w:rsidRPr="00176074">
        <w:rPr>
          <w:rFonts w:ascii="Times New Roman" w:hAnsi="Times New Roman" w:cs="Times New Roman"/>
          <w:sz w:val="24"/>
          <w:szCs w:val="24"/>
        </w:rPr>
        <w:t>учёта</w:t>
      </w:r>
      <w:r w:rsidR="00347022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176074">
        <w:rPr>
          <w:rFonts w:ascii="Times New Roman" w:hAnsi="Times New Roman" w:cs="Times New Roman"/>
          <w:sz w:val="24"/>
          <w:szCs w:val="24"/>
        </w:rPr>
        <w:t xml:space="preserve"> поступающих» ведется регистрация и учёт результатов индивидуальных достижений обучающихся и договоров о целевом обучении в соответствии с «Положением о приёмной комиссии</w:t>
      </w:r>
      <w:r w:rsidRPr="0017607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ГБПОУ «Западнодвинский технологический колледж им.  И.А. Ковалева</w:t>
      </w:r>
      <w:r w:rsidRPr="0017607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47868" w:rsidRPr="00176074" w:rsidRDefault="00B47868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Зачисление в Колледж проводится после завершения приёма документов по всем профессиям, специальностям и проведения вступительных испытаний (конкурса документов об образовании и (или) документов об образовании и о квалификации) на бюджетные места.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EC08F4">
        <w:rPr>
          <w:rStyle w:val="a5"/>
          <w:rFonts w:ascii="Times New Roman" w:hAnsi="Times New Roman" w:cs="Times New Roman"/>
          <w:sz w:val="24"/>
          <w:szCs w:val="24"/>
        </w:rPr>
        <w:t>7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августа 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 в 1</w:t>
      </w:r>
      <w:r w:rsidR="00393CEA">
        <w:rPr>
          <w:rStyle w:val="a5"/>
          <w:rFonts w:ascii="Times New Roman" w:hAnsi="Times New Roman" w:cs="Times New Roman"/>
          <w:sz w:val="24"/>
          <w:szCs w:val="24"/>
        </w:rPr>
        <w:t>4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>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завершение представления оригиналов документов об образовании и (или) документов об образовании и о квалификации от лиц, поступающих на очную форму обучения.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EC08F4">
        <w:rPr>
          <w:rFonts w:ascii="Times New Roman" w:hAnsi="Times New Roman" w:cs="Times New Roman"/>
          <w:b/>
          <w:sz w:val="24"/>
          <w:szCs w:val="24"/>
        </w:rPr>
        <w:t>7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августа 202</w:t>
      </w:r>
      <w:r w:rsidR="00F538D8">
        <w:rPr>
          <w:rFonts w:ascii="Times New Roman" w:hAnsi="Times New Roman" w:cs="Times New Roman"/>
          <w:b/>
          <w:sz w:val="24"/>
          <w:szCs w:val="24"/>
        </w:rPr>
        <w:t>6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DF6447">
        <w:rPr>
          <w:rFonts w:ascii="Times New Roman" w:hAnsi="Times New Roman" w:cs="Times New Roman"/>
          <w:b/>
          <w:sz w:val="24"/>
          <w:szCs w:val="24"/>
        </w:rPr>
        <w:t>5</w:t>
      </w:r>
      <w:r w:rsidRPr="00176074">
        <w:rPr>
          <w:rFonts w:ascii="Times New Roman" w:hAnsi="Times New Roman" w:cs="Times New Roman"/>
          <w:b/>
          <w:sz w:val="24"/>
          <w:szCs w:val="24"/>
        </w:rPr>
        <w:t>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проведение конкурса документов об образовании и (или) документов об образовании и о квалификации по очной форме обучения.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EC08F4">
        <w:rPr>
          <w:rStyle w:val="a5"/>
          <w:rFonts w:ascii="Times New Roman" w:hAnsi="Times New Roman" w:cs="Times New Roman"/>
          <w:sz w:val="24"/>
          <w:szCs w:val="24"/>
        </w:rPr>
        <w:t>8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августа 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 с 15:00 до 16:00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формирование списка абитуриентов, рекомендованных приёмной комиссией к зачислению в Колледж по очной форме обучения.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EC08F4">
        <w:rPr>
          <w:rStyle w:val="a5"/>
          <w:rFonts w:ascii="Times New Roman" w:hAnsi="Times New Roman" w:cs="Times New Roman"/>
          <w:sz w:val="24"/>
          <w:szCs w:val="24"/>
        </w:rPr>
        <w:t>8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августа 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 </w:t>
      </w:r>
      <w:r w:rsidRPr="00176074">
        <w:rPr>
          <w:rFonts w:ascii="Times New Roman" w:hAnsi="Times New Roman" w:cs="Times New Roman"/>
          <w:b/>
          <w:sz w:val="24"/>
          <w:szCs w:val="24"/>
        </w:rPr>
        <w:t>в 17:00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издание приказов о зачислении лиц на очную форму обучения, рекомендованных приёмной комиссией к зачислению и представивших оригиналы соответствующих документов.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В предоставлении государственной услуги по зачислению в Колледж по программам </w:t>
      </w:r>
      <w:r w:rsidR="00834506" w:rsidRPr="0017607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отказывается в случае отсутствия бюджетных мест для приёма в Колледж, а также непредставления оригиналов документов об образовании и (или) документов об образовании и о квалификации в установленный Колледжем срок.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>Лица, не представившие или забр</w:t>
      </w:r>
      <w:r w:rsidR="00834506" w:rsidRPr="00176074">
        <w:rPr>
          <w:rFonts w:ascii="Times New Roman" w:hAnsi="Times New Roman" w:cs="Times New Roman"/>
          <w:sz w:val="24"/>
          <w:szCs w:val="24"/>
        </w:rPr>
        <w:t>авшие оригиналы документов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</w:t>
      </w:r>
      <w:r w:rsidR="00834506" w:rsidRPr="00176074">
        <w:rPr>
          <w:rFonts w:ascii="Times New Roman" w:hAnsi="Times New Roman" w:cs="Times New Roman"/>
          <w:sz w:val="24"/>
          <w:szCs w:val="24"/>
        </w:rPr>
        <w:t>б образовании и (или) документов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 в установленные настоящи</w:t>
      </w:r>
      <w:r w:rsidR="00834506" w:rsidRPr="00176074">
        <w:rPr>
          <w:rFonts w:ascii="Times New Roman" w:hAnsi="Times New Roman" w:cs="Times New Roman"/>
          <w:sz w:val="24"/>
          <w:szCs w:val="24"/>
        </w:rPr>
        <w:t>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</w:t>
      </w:r>
      <w:r w:rsidR="00834506" w:rsidRPr="00176074">
        <w:rPr>
          <w:rFonts w:ascii="Times New Roman" w:hAnsi="Times New Roman" w:cs="Times New Roman"/>
          <w:sz w:val="24"/>
          <w:szCs w:val="24"/>
        </w:rPr>
        <w:t>равилами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сроки, рассматриваются Приёмной комиссией как отказавшиеся от зачисления.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Решение о зачислении каждого поступающего на обучение или об отказе ему в приёме в Колледж принимается на заседании приёмной комиссии и оформляется протоколом.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Лица, зачисленные в Колледж, но </w:t>
      </w:r>
      <w:r w:rsidRPr="00176074">
        <w:rPr>
          <w:rFonts w:ascii="Times New Roman" w:hAnsi="Times New Roman" w:cs="Times New Roman"/>
          <w:b/>
          <w:sz w:val="24"/>
          <w:szCs w:val="24"/>
        </w:rPr>
        <w:t>не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b/>
          <w:sz w:val="24"/>
          <w:szCs w:val="24"/>
        </w:rPr>
        <w:t>приступившие в течение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>10 дней</w:t>
      </w:r>
      <w:r w:rsidRPr="00176074">
        <w:rPr>
          <w:rFonts w:ascii="Times New Roman" w:hAnsi="Times New Roman" w:cs="Times New Roman"/>
          <w:sz w:val="24"/>
          <w:szCs w:val="24"/>
        </w:rPr>
        <w:t xml:space="preserve"> (со дня начала учебного процесса) к занятиям без уважительной причины, из Колледжа отчисляются.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Лица, не вошедшие в список рекомендованных к зачислению на избранную </w:t>
      </w:r>
      <w:r w:rsidR="00427150" w:rsidRPr="00176074">
        <w:rPr>
          <w:rFonts w:ascii="Times New Roman" w:hAnsi="Times New Roman" w:cs="Times New Roman"/>
          <w:sz w:val="24"/>
          <w:szCs w:val="24"/>
        </w:rPr>
        <w:t>программу</w:t>
      </w:r>
      <w:r w:rsidRPr="0017607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</w:t>
      </w:r>
      <w:r w:rsidR="00427150" w:rsidRPr="00176074">
        <w:rPr>
          <w:rFonts w:ascii="Times New Roman" w:hAnsi="Times New Roman" w:cs="Times New Roman"/>
          <w:sz w:val="24"/>
          <w:szCs w:val="24"/>
        </w:rPr>
        <w:t>зования, могут быть зачислены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по заявл</w:t>
      </w:r>
      <w:r w:rsidR="00427150" w:rsidRPr="00176074">
        <w:rPr>
          <w:rFonts w:ascii="Times New Roman" w:hAnsi="Times New Roman" w:cs="Times New Roman"/>
          <w:sz w:val="24"/>
          <w:szCs w:val="24"/>
        </w:rPr>
        <w:t xml:space="preserve">ению на освободившиеся места на </w:t>
      </w:r>
      <w:r w:rsidRPr="00176074">
        <w:rPr>
          <w:rFonts w:ascii="Times New Roman" w:hAnsi="Times New Roman" w:cs="Times New Roman"/>
          <w:sz w:val="24"/>
          <w:szCs w:val="24"/>
        </w:rPr>
        <w:t>друг</w:t>
      </w:r>
      <w:r w:rsidR="00427150" w:rsidRPr="00176074">
        <w:rPr>
          <w:rFonts w:ascii="Times New Roman" w:hAnsi="Times New Roman" w:cs="Times New Roman"/>
          <w:sz w:val="24"/>
          <w:szCs w:val="24"/>
        </w:rPr>
        <w:t>ую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427150" w:rsidRPr="00176074">
        <w:rPr>
          <w:rFonts w:ascii="Times New Roman" w:hAnsi="Times New Roman" w:cs="Times New Roman"/>
          <w:sz w:val="24"/>
          <w:szCs w:val="24"/>
        </w:rPr>
        <w:t>программу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В случае отказа ряда поступающих от зачисления в Колледж, либо отсутствия своевременного подтверждения их согласия на зачисление в Колледж, непредставления в установленные сроки оригиналов документов об образовании и (или) документов об образовании и о квалификации, набор осуществляется из числа поступающих, включенных в список резерва.</w:t>
      </w:r>
    </w:p>
    <w:p w:rsidR="00533977" w:rsidRPr="00176074" w:rsidRDefault="00427150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46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При наличии свободных мест, оставшихся после зачисления, в том числе по результатам вступительных испытаний, зачисление в Колледж осуществляется 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>до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>1 декабря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631F4" w:rsidRPr="00176074">
        <w:rPr>
          <w:rStyle w:val="a5"/>
          <w:rFonts w:ascii="Times New Roman" w:hAnsi="Times New Roman" w:cs="Times New Roman"/>
          <w:sz w:val="24"/>
          <w:szCs w:val="24"/>
        </w:rPr>
        <w:t>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="008631F4"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427150" w:rsidRPr="00176074" w:rsidRDefault="00427150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47. </w:t>
      </w:r>
      <w:r w:rsidR="0096758A" w:rsidRPr="00176074">
        <w:rPr>
          <w:rFonts w:ascii="Times New Roman" w:hAnsi="Times New Roman" w:cs="Times New Roman"/>
          <w:sz w:val="24"/>
          <w:szCs w:val="24"/>
        </w:rPr>
        <w:t xml:space="preserve">В случае зачисления в Колледж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</w:t>
      </w:r>
      <w:hyperlink r:id="rId40" w:history="1">
        <w:r w:rsidR="0096758A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96758A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Федерации», при подаче заявления с использованием функционала </w:t>
      </w:r>
      <w:r w:rsidR="00C75EDE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порталов государственных услуг</w:t>
      </w:r>
      <w:r w:rsidR="0096758A" w:rsidRPr="00176074">
        <w:rPr>
          <w:rFonts w:ascii="Times New Roman" w:hAnsi="Times New Roman" w:cs="Times New Roman"/>
          <w:sz w:val="24"/>
          <w:szCs w:val="24"/>
        </w:rPr>
        <w:t xml:space="preserve"> обучающимся в течение месяца со дня издания приказа о его зачислении представляется в </w:t>
      </w:r>
      <w:r w:rsidR="004A0BEA" w:rsidRPr="00176074">
        <w:rPr>
          <w:rFonts w:ascii="Times New Roman" w:hAnsi="Times New Roman" w:cs="Times New Roman"/>
          <w:sz w:val="24"/>
          <w:szCs w:val="24"/>
        </w:rPr>
        <w:t>Колледж</w:t>
      </w:r>
      <w:r w:rsidR="0096758A" w:rsidRPr="00176074">
        <w:rPr>
          <w:rFonts w:ascii="Times New Roman" w:hAnsi="Times New Roman" w:cs="Times New Roman"/>
          <w:sz w:val="24"/>
          <w:szCs w:val="24"/>
        </w:rPr>
        <w:t xml:space="preserve">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</w:t>
      </w:r>
      <w:r w:rsidR="00C646BD" w:rsidRPr="00176074">
        <w:rPr>
          <w:rFonts w:ascii="Times New Roman" w:hAnsi="Times New Roman" w:cs="Times New Roman"/>
          <w:sz w:val="24"/>
          <w:szCs w:val="24"/>
        </w:rPr>
        <w:t>«</w:t>
      </w:r>
      <w:r w:rsidR="0096758A" w:rsidRPr="0017607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C646BD" w:rsidRPr="00176074">
        <w:rPr>
          <w:rFonts w:ascii="Times New Roman" w:hAnsi="Times New Roman" w:cs="Times New Roman"/>
          <w:sz w:val="24"/>
          <w:szCs w:val="24"/>
        </w:rPr>
        <w:t>»</w:t>
      </w:r>
      <w:r w:rsidR="0096758A" w:rsidRPr="00176074">
        <w:rPr>
          <w:rFonts w:ascii="Times New Roman" w:hAnsi="Times New Roman" w:cs="Times New Roman"/>
          <w:sz w:val="24"/>
          <w:szCs w:val="24"/>
        </w:rPr>
        <w:t>, и 4 фотографии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sectPr w:rsidR="00427150" w:rsidRPr="00176074" w:rsidSect="003277A5">
      <w:footerReference w:type="default" r:id="rId4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283" w:rsidRDefault="00392283" w:rsidP="007D654C">
      <w:pPr>
        <w:spacing w:after="0" w:line="240" w:lineRule="auto"/>
      </w:pPr>
      <w:r>
        <w:separator/>
      </w:r>
    </w:p>
  </w:endnote>
  <w:endnote w:type="continuationSeparator" w:id="0">
    <w:p w:rsidR="00392283" w:rsidRDefault="00392283" w:rsidP="007D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404857"/>
      <w:docPartObj>
        <w:docPartGallery w:val="Page Numbers (Bottom of Page)"/>
        <w:docPartUnique/>
      </w:docPartObj>
    </w:sdtPr>
    <w:sdtEndPr/>
    <w:sdtContent>
      <w:p w:rsidR="00D86CAD" w:rsidRDefault="00D86C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D86CAD" w:rsidRDefault="00D86C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283" w:rsidRDefault="00392283" w:rsidP="007D654C">
      <w:pPr>
        <w:spacing w:after="0" w:line="240" w:lineRule="auto"/>
      </w:pPr>
      <w:r>
        <w:separator/>
      </w:r>
    </w:p>
  </w:footnote>
  <w:footnote w:type="continuationSeparator" w:id="0">
    <w:p w:rsidR="00392283" w:rsidRDefault="00392283" w:rsidP="007D6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344"/>
    <w:multiLevelType w:val="hybridMultilevel"/>
    <w:tmpl w:val="FF26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5B"/>
    <w:multiLevelType w:val="hybridMultilevel"/>
    <w:tmpl w:val="794E39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6C90"/>
    <w:multiLevelType w:val="hybridMultilevel"/>
    <w:tmpl w:val="D4125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729ED"/>
    <w:multiLevelType w:val="hybridMultilevel"/>
    <w:tmpl w:val="277E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7C0C"/>
    <w:multiLevelType w:val="hybridMultilevel"/>
    <w:tmpl w:val="9A8208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41402B"/>
    <w:multiLevelType w:val="hybridMultilevel"/>
    <w:tmpl w:val="73A036C0"/>
    <w:lvl w:ilvl="0" w:tplc="D3E46D66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0B57A8"/>
    <w:multiLevelType w:val="hybridMultilevel"/>
    <w:tmpl w:val="3366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F6435"/>
    <w:multiLevelType w:val="hybridMultilevel"/>
    <w:tmpl w:val="0A2C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0DF0"/>
    <w:multiLevelType w:val="hybridMultilevel"/>
    <w:tmpl w:val="C63C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957E1"/>
    <w:multiLevelType w:val="hybridMultilevel"/>
    <w:tmpl w:val="4BAC6728"/>
    <w:lvl w:ilvl="0" w:tplc="F33E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F6F"/>
    <w:multiLevelType w:val="hybridMultilevel"/>
    <w:tmpl w:val="F58CB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44C3E"/>
    <w:multiLevelType w:val="hybridMultilevel"/>
    <w:tmpl w:val="54C69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026033"/>
    <w:multiLevelType w:val="hybridMultilevel"/>
    <w:tmpl w:val="3DCE5AEA"/>
    <w:lvl w:ilvl="0" w:tplc="DC46F2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43BFA"/>
    <w:multiLevelType w:val="hybridMultilevel"/>
    <w:tmpl w:val="319A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7274"/>
    <w:multiLevelType w:val="hybridMultilevel"/>
    <w:tmpl w:val="78142196"/>
    <w:lvl w:ilvl="0" w:tplc="5434E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0D6D26"/>
    <w:multiLevelType w:val="hybridMultilevel"/>
    <w:tmpl w:val="5142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256"/>
    <w:multiLevelType w:val="hybridMultilevel"/>
    <w:tmpl w:val="C5445F16"/>
    <w:lvl w:ilvl="0" w:tplc="5354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36E63"/>
    <w:multiLevelType w:val="hybridMultilevel"/>
    <w:tmpl w:val="3E9A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71C30"/>
    <w:multiLevelType w:val="hybridMultilevel"/>
    <w:tmpl w:val="2598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50F7E"/>
    <w:multiLevelType w:val="hybridMultilevel"/>
    <w:tmpl w:val="6444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1362F"/>
    <w:multiLevelType w:val="hybridMultilevel"/>
    <w:tmpl w:val="147074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D6C5B51"/>
    <w:multiLevelType w:val="hybridMultilevel"/>
    <w:tmpl w:val="39723EDA"/>
    <w:lvl w:ilvl="0" w:tplc="074A100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24C2B"/>
    <w:multiLevelType w:val="hybridMultilevel"/>
    <w:tmpl w:val="BFBC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37947"/>
    <w:multiLevelType w:val="hybridMultilevel"/>
    <w:tmpl w:val="0DE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23"/>
  </w:num>
  <w:num w:numId="8">
    <w:abstractNumId w:val="16"/>
  </w:num>
  <w:num w:numId="9">
    <w:abstractNumId w:val="15"/>
  </w:num>
  <w:num w:numId="10">
    <w:abstractNumId w:val="18"/>
  </w:num>
  <w:num w:numId="11">
    <w:abstractNumId w:val="0"/>
  </w:num>
  <w:num w:numId="12">
    <w:abstractNumId w:val="24"/>
  </w:num>
  <w:num w:numId="13">
    <w:abstractNumId w:val="19"/>
  </w:num>
  <w:num w:numId="14">
    <w:abstractNumId w:val="7"/>
  </w:num>
  <w:num w:numId="15">
    <w:abstractNumId w:val="25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21"/>
  </w:num>
  <w:num w:numId="21">
    <w:abstractNumId w:val="22"/>
  </w:num>
  <w:num w:numId="22">
    <w:abstractNumId w:val="5"/>
  </w:num>
  <w:num w:numId="23">
    <w:abstractNumId w:val="27"/>
  </w:num>
  <w:num w:numId="24">
    <w:abstractNumId w:val="26"/>
  </w:num>
  <w:num w:numId="25">
    <w:abstractNumId w:val="20"/>
  </w:num>
  <w:num w:numId="26">
    <w:abstractNumId w:val="17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06F"/>
    <w:rsid w:val="00026EB2"/>
    <w:rsid w:val="000278A2"/>
    <w:rsid w:val="00031D09"/>
    <w:rsid w:val="00040379"/>
    <w:rsid w:val="00043EC7"/>
    <w:rsid w:val="00053D6F"/>
    <w:rsid w:val="00054D29"/>
    <w:rsid w:val="0006021C"/>
    <w:rsid w:val="0006452A"/>
    <w:rsid w:val="0006456D"/>
    <w:rsid w:val="00066C39"/>
    <w:rsid w:val="000714CB"/>
    <w:rsid w:val="00072353"/>
    <w:rsid w:val="00072827"/>
    <w:rsid w:val="000751B0"/>
    <w:rsid w:val="000830E4"/>
    <w:rsid w:val="00085431"/>
    <w:rsid w:val="00085746"/>
    <w:rsid w:val="000912BC"/>
    <w:rsid w:val="000919F5"/>
    <w:rsid w:val="0009340E"/>
    <w:rsid w:val="00093AFE"/>
    <w:rsid w:val="00097C9F"/>
    <w:rsid w:val="000A6AAF"/>
    <w:rsid w:val="000B03B2"/>
    <w:rsid w:val="000B04BD"/>
    <w:rsid w:val="000B2E84"/>
    <w:rsid w:val="000C3557"/>
    <w:rsid w:val="000C41DA"/>
    <w:rsid w:val="000C6714"/>
    <w:rsid w:val="000C7212"/>
    <w:rsid w:val="000F1621"/>
    <w:rsid w:val="000F4797"/>
    <w:rsid w:val="000F6326"/>
    <w:rsid w:val="001109AD"/>
    <w:rsid w:val="00112195"/>
    <w:rsid w:val="00117E67"/>
    <w:rsid w:val="00123A4D"/>
    <w:rsid w:val="0013056E"/>
    <w:rsid w:val="001321C3"/>
    <w:rsid w:val="001335D0"/>
    <w:rsid w:val="00135703"/>
    <w:rsid w:val="00135AAB"/>
    <w:rsid w:val="001370B0"/>
    <w:rsid w:val="00141AD5"/>
    <w:rsid w:val="00144499"/>
    <w:rsid w:val="00147B78"/>
    <w:rsid w:val="001540E2"/>
    <w:rsid w:val="001573AD"/>
    <w:rsid w:val="00162A6F"/>
    <w:rsid w:val="00163041"/>
    <w:rsid w:val="001630CC"/>
    <w:rsid w:val="00171319"/>
    <w:rsid w:val="001714FE"/>
    <w:rsid w:val="001751B5"/>
    <w:rsid w:val="00176074"/>
    <w:rsid w:val="00185BFC"/>
    <w:rsid w:val="001A006B"/>
    <w:rsid w:val="001A5236"/>
    <w:rsid w:val="001A5670"/>
    <w:rsid w:val="001B1353"/>
    <w:rsid w:val="001B70EC"/>
    <w:rsid w:val="001B7E25"/>
    <w:rsid w:val="001C23B1"/>
    <w:rsid w:val="001C449A"/>
    <w:rsid w:val="001C720B"/>
    <w:rsid w:val="001D3126"/>
    <w:rsid w:val="001D3D7B"/>
    <w:rsid w:val="001E265C"/>
    <w:rsid w:val="001E61DF"/>
    <w:rsid w:val="001E62AB"/>
    <w:rsid w:val="001F325E"/>
    <w:rsid w:val="001F5ADE"/>
    <w:rsid w:val="001F5C5D"/>
    <w:rsid w:val="0020090C"/>
    <w:rsid w:val="00201F1C"/>
    <w:rsid w:val="00202086"/>
    <w:rsid w:val="00206440"/>
    <w:rsid w:val="00207854"/>
    <w:rsid w:val="0021117C"/>
    <w:rsid w:val="0023156C"/>
    <w:rsid w:val="00232406"/>
    <w:rsid w:val="002405A3"/>
    <w:rsid w:val="0024497B"/>
    <w:rsid w:val="002457FF"/>
    <w:rsid w:val="00250494"/>
    <w:rsid w:val="00251849"/>
    <w:rsid w:val="00256A78"/>
    <w:rsid w:val="00266ECB"/>
    <w:rsid w:val="0029054E"/>
    <w:rsid w:val="002957FF"/>
    <w:rsid w:val="002A171D"/>
    <w:rsid w:val="002A61E9"/>
    <w:rsid w:val="002B310A"/>
    <w:rsid w:val="002B3D14"/>
    <w:rsid w:val="002C0BE5"/>
    <w:rsid w:val="002C1D72"/>
    <w:rsid w:val="002C482C"/>
    <w:rsid w:val="002D40F5"/>
    <w:rsid w:val="002D6FF9"/>
    <w:rsid w:val="002E1EE2"/>
    <w:rsid w:val="002E3C58"/>
    <w:rsid w:val="002E4CA0"/>
    <w:rsid w:val="002E6CAA"/>
    <w:rsid w:val="002F318A"/>
    <w:rsid w:val="002F7826"/>
    <w:rsid w:val="003006B3"/>
    <w:rsid w:val="00314754"/>
    <w:rsid w:val="00315049"/>
    <w:rsid w:val="00317536"/>
    <w:rsid w:val="00320086"/>
    <w:rsid w:val="0032098C"/>
    <w:rsid w:val="003277A5"/>
    <w:rsid w:val="0033185C"/>
    <w:rsid w:val="00347022"/>
    <w:rsid w:val="00370645"/>
    <w:rsid w:val="003731CB"/>
    <w:rsid w:val="00373CB2"/>
    <w:rsid w:val="00377307"/>
    <w:rsid w:val="00381C05"/>
    <w:rsid w:val="0038382D"/>
    <w:rsid w:val="0038441C"/>
    <w:rsid w:val="00385405"/>
    <w:rsid w:val="00392283"/>
    <w:rsid w:val="00393CEA"/>
    <w:rsid w:val="00395E6F"/>
    <w:rsid w:val="003974A1"/>
    <w:rsid w:val="003A5326"/>
    <w:rsid w:val="003A5666"/>
    <w:rsid w:val="003D7E5D"/>
    <w:rsid w:val="003E1680"/>
    <w:rsid w:val="003E663A"/>
    <w:rsid w:val="003F2BE6"/>
    <w:rsid w:val="003F32F4"/>
    <w:rsid w:val="003F4FEA"/>
    <w:rsid w:val="004025FA"/>
    <w:rsid w:val="004048B1"/>
    <w:rsid w:val="00404B16"/>
    <w:rsid w:val="00410439"/>
    <w:rsid w:val="00416D72"/>
    <w:rsid w:val="0041736F"/>
    <w:rsid w:val="004208E2"/>
    <w:rsid w:val="00427150"/>
    <w:rsid w:val="00430F80"/>
    <w:rsid w:val="00452AC5"/>
    <w:rsid w:val="00455D52"/>
    <w:rsid w:val="00456529"/>
    <w:rsid w:val="00457AD3"/>
    <w:rsid w:val="0047397A"/>
    <w:rsid w:val="00480EE4"/>
    <w:rsid w:val="00481FAF"/>
    <w:rsid w:val="00482AFA"/>
    <w:rsid w:val="00486BFC"/>
    <w:rsid w:val="00494694"/>
    <w:rsid w:val="004A0BEA"/>
    <w:rsid w:val="004A0D01"/>
    <w:rsid w:val="004A29A0"/>
    <w:rsid w:val="004A6213"/>
    <w:rsid w:val="004A67BF"/>
    <w:rsid w:val="004A6C7A"/>
    <w:rsid w:val="004B2B6E"/>
    <w:rsid w:val="004B4A05"/>
    <w:rsid w:val="004B5801"/>
    <w:rsid w:val="004C7523"/>
    <w:rsid w:val="004D02DA"/>
    <w:rsid w:val="004D58DF"/>
    <w:rsid w:val="0051120C"/>
    <w:rsid w:val="00514617"/>
    <w:rsid w:val="005222E3"/>
    <w:rsid w:val="00533977"/>
    <w:rsid w:val="005342AC"/>
    <w:rsid w:val="00543EB7"/>
    <w:rsid w:val="00554249"/>
    <w:rsid w:val="0055606F"/>
    <w:rsid w:val="00564528"/>
    <w:rsid w:val="00566B9C"/>
    <w:rsid w:val="00567263"/>
    <w:rsid w:val="005749A9"/>
    <w:rsid w:val="00577D39"/>
    <w:rsid w:val="0058443B"/>
    <w:rsid w:val="0058474D"/>
    <w:rsid w:val="005847F3"/>
    <w:rsid w:val="00584ECF"/>
    <w:rsid w:val="00586E5A"/>
    <w:rsid w:val="00592661"/>
    <w:rsid w:val="0059343D"/>
    <w:rsid w:val="005948A7"/>
    <w:rsid w:val="00594C58"/>
    <w:rsid w:val="005A6CB3"/>
    <w:rsid w:val="005C0048"/>
    <w:rsid w:val="005C14CF"/>
    <w:rsid w:val="005D020E"/>
    <w:rsid w:val="005E0095"/>
    <w:rsid w:val="005F19EA"/>
    <w:rsid w:val="005F2669"/>
    <w:rsid w:val="005F396E"/>
    <w:rsid w:val="00601C09"/>
    <w:rsid w:val="00602585"/>
    <w:rsid w:val="00606D42"/>
    <w:rsid w:val="00613187"/>
    <w:rsid w:val="00613AFD"/>
    <w:rsid w:val="00614FE4"/>
    <w:rsid w:val="00614FFF"/>
    <w:rsid w:val="0061574C"/>
    <w:rsid w:val="006166D5"/>
    <w:rsid w:val="0062641E"/>
    <w:rsid w:val="006428D7"/>
    <w:rsid w:val="00652DAA"/>
    <w:rsid w:val="006544FF"/>
    <w:rsid w:val="0066201D"/>
    <w:rsid w:val="00663585"/>
    <w:rsid w:val="00667C49"/>
    <w:rsid w:val="00670155"/>
    <w:rsid w:val="00675F6D"/>
    <w:rsid w:val="00676469"/>
    <w:rsid w:val="00676AA8"/>
    <w:rsid w:val="00677B83"/>
    <w:rsid w:val="0068638E"/>
    <w:rsid w:val="0068736C"/>
    <w:rsid w:val="0069785F"/>
    <w:rsid w:val="006A4477"/>
    <w:rsid w:val="006B26BB"/>
    <w:rsid w:val="006B28E6"/>
    <w:rsid w:val="006B479A"/>
    <w:rsid w:val="006B67C5"/>
    <w:rsid w:val="006B7D9D"/>
    <w:rsid w:val="006C0108"/>
    <w:rsid w:val="006C3DD7"/>
    <w:rsid w:val="006C61CF"/>
    <w:rsid w:val="006D057D"/>
    <w:rsid w:val="006E0AB6"/>
    <w:rsid w:val="006E5D27"/>
    <w:rsid w:val="006E765B"/>
    <w:rsid w:val="006F05BD"/>
    <w:rsid w:val="006F7569"/>
    <w:rsid w:val="00700B37"/>
    <w:rsid w:val="00706482"/>
    <w:rsid w:val="007105C6"/>
    <w:rsid w:val="00712E4E"/>
    <w:rsid w:val="007156BE"/>
    <w:rsid w:val="00726B13"/>
    <w:rsid w:val="00734531"/>
    <w:rsid w:val="00741922"/>
    <w:rsid w:val="00741E5F"/>
    <w:rsid w:val="00751686"/>
    <w:rsid w:val="00752011"/>
    <w:rsid w:val="0075308C"/>
    <w:rsid w:val="007573BF"/>
    <w:rsid w:val="007610B2"/>
    <w:rsid w:val="00762EC9"/>
    <w:rsid w:val="00764338"/>
    <w:rsid w:val="00767FB5"/>
    <w:rsid w:val="007700E3"/>
    <w:rsid w:val="00780873"/>
    <w:rsid w:val="00783066"/>
    <w:rsid w:val="007869FA"/>
    <w:rsid w:val="00792329"/>
    <w:rsid w:val="00792C5A"/>
    <w:rsid w:val="007938B5"/>
    <w:rsid w:val="00796863"/>
    <w:rsid w:val="007A6196"/>
    <w:rsid w:val="007B58E5"/>
    <w:rsid w:val="007C762B"/>
    <w:rsid w:val="007C7F77"/>
    <w:rsid w:val="007D107B"/>
    <w:rsid w:val="007D2889"/>
    <w:rsid w:val="007D6367"/>
    <w:rsid w:val="007D654C"/>
    <w:rsid w:val="007D78F6"/>
    <w:rsid w:val="007E5701"/>
    <w:rsid w:val="007E79E7"/>
    <w:rsid w:val="007F240D"/>
    <w:rsid w:val="007F371B"/>
    <w:rsid w:val="007F6B06"/>
    <w:rsid w:val="007F6C1A"/>
    <w:rsid w:val="00802821"/>
    <w:rsid w:val="00803EC4"/>
    <w:rsid w:val="00803F6D"/>
    <w:rsid w:val="00811371"/>
    <w:rsid w:val="00813F33"/>
    <w:rsid w:val="00814BCB"/>
    <w:rsid w:val="00816689"/>
    <w:rsid w:val="008224BE"/>
    <w:rsid w:val="008225F3"/>
    <w:rsid w:val="00830611"/>
    <w:rsid w:val="008320E3"/>
    <w:rsid w:val="0083245B"/>
    <w:rsid w:val="00832ACF"/>
    <w:rsid w:val="00834506"/>
    <w:rsid w:val="00841037"/>
    <w:rsid w:val="00841C32"/>
    <w:rsid w:val="00841EBD"/>
    <w:rsid w:val="00846E2B"/>
    <w:rsid w:val="008631F4"/>
    <w:rsid w:val="00882188"/>
    <w:rsid w:val="00885008"/>
    <w:rsid w:val="00890AC8"/>
    <w:rsid w:val="00891B2A"/>
    <w:rsid w:val="00893246"/>
    <w:rsid w:val="00894FC9"/>
    <w:rsid w:val="00897599"/>
    <w:rsid w:val="008A57B0"/>
    <w:rsid w:val="008A686E"/>
    <w:rsid w:val="008B236F"/>
    <w:rsid w:val="008C2CC5"/>
    <w:rsid w:val="008C3424"/>
    <w:rsid w:val="008D442F"/>
    <w:rsid w:val="008D6957"/>
    <w:rsid w:val="008D79A9"/>
    <w:rsid w:val="008E18CA"/>
    <w:rsid w:val="008F497E"/>
    <w:rsid w:val="00900740"/>
    <w:rsid w:val="0090191C"/>
    <w:rsid w:val="00903DB5"/>
    <w:rsid w:val="009051EE"/>
    <w:rsid w:val="00910395"/>
    <w:rsid w:val="0091387D"/>
    <w:rsid w:val="009179DF"/>
    <w:rsid w:val="00926842"/>
    <w:rsid w:val="00931CCB"/>
    <w:rsid w:val="00933C35"/>
    <w:rsid w:val="009359AA"/>
    <w:rsid w:val="0094099E"/>
    <w:rsid w:val="00944073"/>
    <w:rsid w:val="00944955"/>
    <w:rsid w:val="00944D2F"/>
    <w:rsid w:val="00945419"/>
    <w:rsid w:val="0094688F"/>
    <w:rsid w:val="009519EE"/>
    <w:rsid w:val="00951F08"/>
    <w:rsid w:val="00954D5A"/>
    <w:rsid w:val="00955F43"/>
    <w:rsid w:val="00962E99"/>
    <w:rsid w:val="00963157"/>
    <w:rsid w:val="00963476"/>
    <w:rsid w:val="0096758A"/>
    <w:rsid w:val="0097122F"/>
    <w:rsid w:val="00991963"/>
    <w:rsid w:val="00996CA8"/>
    <w:rsid w:val="009A0DBB"/>
    <w:rsid w:val="009A46C9"/>
    <w:rsid w:val="009B0DE1"/>
    <w:rsid w:val="009C046A"/>
    <w:rsid w:val="009C3C55"/>
    <w:rsid w:val="009C56A0"/>
    <w:rsid w:val="009E503F"/>
    <w:rsid w:val="009E6E10"/>
    <w:rsid w:val="009F0901"/>
    <w:rsid w:val="009F1D1E"/>
    <w:rsid w:val="009F6C9E"/>
    <w:rsid w:val="009F7016"/>
    <w:rsid w:val="00A01A96"/>
    <w:rsid w:val="00A05BD8"/>
    <w:rsid w:val="00A11D97"/>
    <w:rsid w:val="00A37D47"/>
    <w:rsid w:val="00A42BC1"/>
    <w:rsid w:val="00A46268"/>
    <w:rsid w:val="00A518A2"/>
    <w:rsid w:val="00A52EED"/>
    <w:rsid w:val="00A56848"/>
    <w:rsid w:val="00A57F4F"/>
    <w:rsid w:val="00A64DB0"/>
    <w:rsid w:val="00A72907"/>
    <w:rsid w:val="00A72DDD"/>
    <w:rsid w:val="00A77B97"/>
    <w:rsid w:val="00A820CF"/>
    <w:rsid w:val="00A85059"/>
    <w:rsid w:val="00A861A1"/>
    <w:rsid w:val="00A87153"/>
    <w:rsid w:val="00A87570"/>
    <w:rsid w:val="00A91203"/>
    <w:rsid w:val="00A95C40"/>
    <w:rsid w:val="00A96A8F"/>
    <w:rsid w:val="00A97CE5"/>
    <w:rsid w:val="00AA049D"/>
    <w:rsid w:val="00AC6AF8"/>
    <w:rsid w:val="00AD3844"/>
    <w:rsid w:val="00AD4E39"/>
    <w:rsid w:val="00AE4C28"/>
    <w:rsid w:val="00AE6C0C"/>
    <w:rsid w:val="00AF23BB"/>
    <w:rsid w:val="00AF7E15"/>
    <w:rsid w:val="00B00C54"/>
    <w:rsid w:val="00B035AF"/>
    <w:rsid w:val="00B04CB6"/>
    <w:rsid w:val="00B06F54"/>
    <w:rsid w:val="00B167F2"/>
    <w:rsid w:val="00B22C0C"/>
    <w:rsid w:val="00B30FFA"/>
    <w:rsid w:val="00B3148F"/>
    <w:rsid w:val="00B35E9A"/>
    <w:rsid w:val="00B408A2"/>
    <w:rsid w:val="00B41E95"/>
    <w:rsid w:val="00B44263"/>
    <w:rsid w:val="00B44430"/>
    <w:rsid w:val="00B444FF"/>
    <w:rsid w:val="00B47868"/>
    <w:rsid w:val="00B54505"/>
    <w:rsid w:val="00B57D65"/>
    <w:rsid w:val="00B63BA5"/>
    <w:rsid w:val="00B64EC8"/>
    <w:rsid w:val="00B65E54"/>
    <w:rsid w:val="00B66143"/>
    <w:rsid w:val="00B721E8"/>
    <w:rsid w:val="00B74918"/>
    <w:rsid w:val="00B82902"/>
    <w:rsid w:val="00B82D25"/>
    <w:rsid w:val="00B847CC"/>
    <w:rsid w:val="00B851FA"/>
    <w:rsid w:val="00B9265B"/>
    <w:rsid w:val="00B95443"/>
    <w:rsid w:val="00B97135"/>
    <w:rsid w:val="00B97446"/>
    <w:rsid w:val="00B97F10"/>
    <w:rsid w:val="00BA4BD2"/>
    <w:rsid w:val="00BA5225"/>
    <w:rsid w:val="00BB0E13"/>
    <w:rsid w:val="00BB3D84"/>
    <w:rsid w:val="00BC1AD5"/>
    <w:rsid w:val="00BD46F6"/>
    <w:rsid w:val="00BE4800"/>
    <w:rsid w:val="00C0617C"/>
    <w:rsid w:val="00C17FC0"/>
    <w:rsid w:val="00C20952"/>
    <w:rsid w:val="00C21A1B"/>
    <w:rsid w:val="00C31AEC"/>
    <w:rsid w:val="00C32E2B"/>
    <w:rsid w:val="00C3686F"/>
    <w:rsid w:val="00C4111B"/>
    <w:rsid w:val="00C41AB9"/>
    <w:rsid w:val="00C4239F"/>
    <w:rsid w:val="00C43197"/>
    <w:rsid w:val="00C51E13"/>
    <w:rsid w:val="00C52381"/>
    <w:rsid w:val="00C5435C"/>
    <w:rsid w:val="00C646BD"/>
    <w:rsid w:val="00C65502"/>
    <w:rsid w:val="00C656B2"/>
    <w:rsid w:val="00C677D1"/>
    <w:rsid w:val="00C75EDE"/>
    <w:rsid w:val="00C770F3"/>
    <w:rsid w:val="00C80CCD"/>
    <w:rsid w:val="00C82DBC"/>
    <w:rsid w:val="00C83F9B"/>
    <w:rsid w:val="00C85C48"/>
    <w:rsid w:val="00C91F3E"/>
    <w:rsid w:val="00C9594C"/>
    <w:rsid w:val="00C9781F"/>
    <w:rsid w:val="00CA5344"/>
    <w:rsid w:val="00CA7BC0"/>
    <w:rsid w:val="00CB6D8F"/>
    <w:rsid w:val="00CC1304"/>
    <w:rsid w:val="00CC4C4F"/>
    <w:rsid w:val="00CC6077"/>
    <w:rsid w:val="00CD22E9"/>
    <w:rsid w:val="00CE5408"/>
    <w:rsid w:val="00CE5439"/>
    <w:rsid w:val="00CF3528"/>
    <w:rsid w:val="00D02C5B"/>
    <w:rsid w:val="00D13A08"/>
    <w:rsid w:val="00D31BAB"/>
    <w:rsid w:val="00D3791B"/>
    <w:rsid w:val="00D42041"/>
    <w:rsid w:val="00D43756"/>
    <w:rsid w:val="00D51E02"/>
    <w:rsid w:val="00D52449"/>
    <w:rsid w:val="00D54E98"/>
    <w:rsid w:val="00D64FD7"/>
    <w:rsid w:val="00D70B8B"/>
    <w:rsid w:val="00D73A43"/>
    <w:rsid w:val="00D80897"/>
    <w:rsid w:val="00D814DB"/>
    <w:rsid w:val="00D82442"/>
    <w:rsid w:val="00D82565"/>
    <w:rsid w:val="00D82BC1"/>
    <w:rsid w:val="00D8658F"/>
    <w:rsid w:val="00D8663D"/>
    <w:rsid w:val="00D86CAD"/>
    <w:rsid w:val="00D91278"/>
    <w:rsid w:val="00D92061"/>
    <w:rsid w:val="00D93613"/>
    <w:rsid w:val="00DB511B"/>
    <w:rsid w:val="00DC5398"/>
    <w:rsid w:val="00DC7A94"/>
    <w:rsid w:val="00DD08A4"/>
    <w:rsid w:val="00DD24E5"/>
    <w:rsid w:val="00DF2465"/>
    <w:rsid w:val="00DF2F58"/>
    <w:rsid w:val="00DF453E"/>
    <w:rsid w:val="00DF6447"/>
    <w:rsid w:val="00E00C65"/>
    <w:rsid w:val="00E03DCC"/>
    <w:rsid w:val="00E058E9"/>
    <w:rsid w:val="00E10411"/>
    <w:rsid w:val="00E1197B"/>
    <w:rsid w:val="00E123E6"/>
    <w:rsid w:val="00E14891"/>
    <w:rsid w:val="00E23F44"/>
    <w:rsid w:val="00E33714"/>
    <w:rsid w:val="00E4241A"/>
    <w:rsid w:val="00E460CF"/>
    <w:rsid w:val="00E46926"/>
    <w:rsid w:val="00E54F9C"/>
    <w:rsid w:val="00E72918"/>
    <w:rsid w:val="00E743CF"/>
    <w:rsid w:val="00E91DB1"/>
    <w:rsid w:val="00E95C0D"/>
    <w:rsid w:val="00EB0818"/>
    <w:rsid w:val="00EB21FC"/>
    <w:rsid w:val="00EC01FA"/>
    <w:rsid w:val="00EC08F4"/>
    <w:rsid w:val="00EC0A91"/>
    <w:rsid w:val="00EC13B8"/>
    <w:rsid w:val="00EC1456"/>
    <w:rsid w:val="00EC1643"/>
    <w:rsid w:val="00EC3A13"/>
    <w:rsid w:val="00EC5D1F"/>
    <w:rsid w:val="00ED05FC"/>
    <w:rsid w:val="00ED0684"/>
    <w:rsid w:val="00ED06C8"/>
    <w:rsid w:val="00ED0D33"/>
    <w:rsid w:val="00ED245A"/>
    <w:rsid w:val="00ED31AF"/>
    <w:rsid w:val="00ED6199"/>
    <w:rsid w:val="00EE5888"/>
    <w:rsid w:val="00EE75D6"/>
    <w:rsid w:val="00EF0621"/>
    <w:rsid w:val="00EF25C4"/>
    <w:rsid w:val="00F00C12"/>
    <w:rsid w:val="00F050E9"/>
    <w:rsid w:val="00F0570D"/>
    <w:rsid w:val="00F12393"/>
    <w:rsid w:val="00F15817"/>
    <w:rsid w:val="00F15875"/>
    <w:rsid w:val="00F341CC"/>
    <w:rsid w:val="00F41508"/>
    <w:rsid w:val="00F43E73"/>
    <w:rsid w:val="00F45C46"/>
    <w:rsid w:val="00F47998"/>
    <w:rsid w:val="00F50D19"/>
    <w:rsid w:val="00F538D8"/>
    <w:rsid w:val="00F60519"/>
    <w:rsid w:val="00F61591"/>
    <w:rsid w:val="00F629FE"/>
    <w:rsid w:val="00F635A8"/>
    <w:rsid w:val="00F6417F"/>
    <w:rsid w:val="00F65E44"/>
    <w:rsid w:val="00F7429B"/>
    <w:rsid w:val="00F7586A"/>
    <w:rsid w:val="00F802AE"/>
    <w:rsid w:val="00F86A3A"/>
    <w:rsid w:val="00F874F1"/>
    <w:rsid w:val="00F92551"/>
    <w:rsid w:val="00FA16DF"/>
    <w:rsid w:val="00FA16F6"/>
    <w:rsid w:val="00FB6313"/>
    <w:rsid w:val="00FC1F10"/>
    <w:rsid w:val="00FD5805"/>
    <w:rsid w:val="00FD659C"/>
    <w:rsid w:val="00FD7FB5"/>
    <w:rsid w:val="00FE24CB"/>
    <w:rsid w:val="00FE37E9"/>
    <w:rsid w:val="00FE5812"/>
    <w:rsid w:val="00FF289E"/>
    <w:rsid w:val="00FF2F89"/>
    <w:rsid w:val="00FF4C10"/>
    <w:rsid w:val="00FF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4BA3"/>
  <w15:docId w15:val="{465F87D5-D678-475F-8343-AAE0C1C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0F3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rsid w:val="0053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3977"/>
    <w:rPr>
      <w:b/>
      <w:bCs/>
    </w:rPr>
  </w:style>
  <w:style w:type="paragraph" w:customStyle="1" w:styleId="ConsPlusNormal">
    <w:name w:val="ConsPlusNormal"/>
    <w:rsid w:val="00B829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B2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E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654C"/>
  </w:style>
  <w:style w:type="paragraph" w:styleId="ab">
    <w:name w:val="footer"/>
    <w:basedOn w:val="a"/>
    <w:link w:val="ac"/>
    <w:uiPriority w:val="99"/>
    <w:unhideWhenUsed/>
    <w:rsid w:val="007D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654C"/>
  </w:style>
  <w:style w:type="character" w:styleId="ad">
    <w:name w:val="Hyperlink"/>
    <w:basedOn w:val="a0"/>
    <w:uiPriority w:val="99"/>
    <w:semiHidden/>
    <w:unhideWhenUsed/>
    <w:rsid w:val="008631F4"/>
    <w:rPr>
      <w:color w:val="0000FF"/>
      <w:u w:val="single"/>
    </w:rPr>
  </w:style>
  <w:style w:type="paragraph" w:customStyle="1" w:styleId="formattext">
    <w:name w:val="formattext"/>
    <w:basedOn w:val="a"/>
    <w:rsid w:val="0086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AA049D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2C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6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F6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0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1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2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0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70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92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3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5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5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721&amp;dst=100952&amp;field=134&amp;date=12.11.2025" TargetMode="External"/><Relationship Id="rId18" Type="http://schemas.openxmlformats.org/officeDocument/2006/relationships/hyperlink" Target="https://www.consultant.ru/document/cons_doc_LAW_149244/7fb121823bcb5879d21cfdad0d8a5a5c9c783a35/" TargetMode="External"/><Relationship Id="rId26" Type="http://schemas.openxmlformats.org/officeDocument/2006/relationships/hyperlink" Target="https://normativ.kontur.ru/document?moduleId=1&amp;documentId=475437" TargetMode="External"/><Relationship Id="rId39" Type="http://schemas.openxmlformats.org/officeDocument/2006/relationships/hyperlink" Target="https://normativ.kontur.ru/document?moduleid=1&amp;documentid=455158" TargetMode="External"/><Relationship Id="rId21" Type="http://schemas.openxmlformats.org/officeDocument/2006/relationships/hyperlink" Target="http://ivo.garant.ru/document/redirect/70291362/108791" TargetMode="External"/><Relationship Id="rId34" Type="http://schemas.openxmlformats.org/officeDocument/2006/relationships/hyperlink" Target="http://ivo.garant.ru/document/redirect/70291362/715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70291362/108791" TargetMode="External"/><Relationship Id="rId20" Type="http://schemas.openxmlformats.org/officeDocument/2006/relationships/hyperlink" Target="http://ivo.garant.ru/document/redirect/70291362/108791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6721&amp;dst=873&amp;field=134&amp;date=12.11.2025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hyperlink" Target="https://base.garant.ru/178405/afa6a9ba04392e1cfe1c09aeb8a7e5f4/" TargetMode="External"/><Relationship Id="rId37" Type="http://schemas.openxmlformats.org/officeDocument/2006/relationships/hyperlink" Target="https://base.garant.ru/135907/1cafb24d049dcd1e7707a22d98e9858f/" TargetMode="External"/><Relationship Id="rId40" Type="http://schemas.openxmlformats.org/officeDocument/2006/relationships/hyperlink" Target="http://ivo.garant.ru/document/redirect/70291362/1087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990941/2770" TargetMode="External"/><Relationship Id="rId23" Type="http://schemas.openxmlformats.org/officeDocument/2006/relationships/hyperlink" Target="http://docs.cntd.ru/document/902389617" TargetMode="External"/><Relationship Id="rId28" Type="http://schemas.openxmlformats.org/officeDocument/2006/relationships/hyperlink" Target="https://base.garant.ru/185213/" TargetMode="External"/><Relationship Id="rId36" Type="http://schemas.openxmlformats.org/officeDocument/2006/relationships/hyperlink" Target="https://base.garant.ru/10103548/4d6cc5b8235f826b2c67847b967f8695/" TargetMode="External"/><Relationship Id="rId10" Type="http://schemas.openxmlformats.org/officeDocument/2006/relationships/hyperlink" Target="http://ivo.garant.ru/document/redirect/70291362/108791" TargetMode="External"/><Relationship Id="rId19" Type="http://schemas.openxmlformats.org/officeDocument/2006/relationships/hyperlink" Target="https://www.consultant.ru/document/cons_doc_LAW_37868/a3bc084215e7c3d2964c16ddd1c27cf80e95ab12/" TargetMode="External"/><Relationship Id="rId31" Type="http://schemas.openxmlformats.org/officeDocument/2006/relationships/hyperlink" Target="https://base.garant.ru/178405/afa6a9ba04392e1cfe1c09aeb8a7e5f4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login.consultant.ru/link/?req=doc&amp;base=LAW&amp;n=516721&amp;dst=101655&amp;field=134&amp;date=12.11.2025" TargetMode="External"/><Relationship Id="rId22" Type="http://schemas.openxmlformats.org/officeDocument/2006/relationships/hyperlink" Target="http://ivo.garant.ru/document/redirect/990941/2770" TargetMode="External"/><Relationship Id="rId27" Type="http://schemas.openxmlformats.org/officeDocument/2006/relationships/hyperlink" Target="https://normativ.kontur.ru/document?moduleId=1&amp;documentId=475437" TargetMode="External"/><Relationship Id="rId30" Type="http://schemas.openxmlformats.org/officeDocument/2006/relationships/hyperlink" Target="https://base.garant.ru/178405/afa6a9ba04392e1cfe1c09aeb8a7e5f4/" TargetMode="External"/><Relationship Id="rId35" Type="http://schemas.openxmlformats.org/officeDocument/2006/relationships/hyperlink" Target="http://ivo.garant.ru/document/redirect/70291362/7151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6721&amp;dst=1014&amp;field=134&amp;date=12.11.2025" TargetMode="External"/><Relationship Id="rId17" Type="http://schemas.openxmlformats.org/officeDocument/2006/relationships/hyperlink" Target="https://normativ.kontur.ru/document?moduleId=1&amp;documentId=475437" TargetMode="External"/><Relationship Id="rId25" Type="http://schemas.openxmlformats.org/officeDocument/2006/relationships/hyperlink" Target="https://normativ.kontur.ru/document?moduleId=1&amp;documentId=475437" TargetMode="External"/><Relationship Id="rId33" Type="http://schemas.openxmlformats.org/officeDocument/2006/relationships/hyperlink" Target="https://base.garant.ru/10103548/4d6cc5b8235f826b2c67847b967f8695/" TargetMode="External"/><Relationship Id="rId38" Type="http://schemas.openxmlformats.org/officeDocument/2006/relationships/hyperlink" Target="https://www.consultant.ru/document/cons_doc_LAW_422432/63d103882fc8db710a1e00e243adca21f39874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DEBA-02EC-44CC-9DED-F2D48263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19</Pages>
  <Words>9919</Words>
  <Characters>56543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ФИС ПРИЕМ</cp:lastModifiedBy>
  <cp:revision>433</cp:revision>
  <cp:lastPrinted>2023-02-14T09:08:00Z</cp:lastPrinted>
  <dcterms:created xsi:type="dcterms:W3CDTF">2013-03-06T12:44:00Z</dcterms:created>
  <dcterms:modified xsi:type="dcterms:W3CDTF">2026-03-02T08:43:00Z</dcterms:modified>
</cp:coreProperties>
</file>