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B5276" w14:textId="77777777" w:rsidR="00904E3F" w:rsidRPr="00DC5779" w:rsidRDefault="00904E3F" w:rsidP="00904E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Hlk152859161"/>
      <w:r w:rsidRPr="00DC5779"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  <w:proofErr w:type="gramStart"/>
      <w:r w:rsidRPr="00DC5779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DC5779">
        <w:rPr>
          <w:rFonts w:ascii="Times New Roman" w:hAnsi="Times New Roman" w:cs="Times New Roman"/>
          <w:b/>
          <w:sz w:val="28"/>
          <w:szCs w:val="28"/>
        </w:rPr>
        <w:t>Западнодвинский технологический колледж им. И. А. Ковалева»</w:t>
      </w:r>
    </w:p>
    <w:p w14:paraId="623EE821" w14:textId="77777777" w:rsidR="00574E31" w:rsidRPr="00574E31" w:rsidRDefault="00574E31" w:rsidP="00574E31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bookmarkStart w:id="1" w:name="_GoBack"/>
      <w:bookmarkEnd w:id="0"/>
      <w:bookmarkEnd w:id="1"/>
    </w:p>
    <w:p w14:paraId="225C1C72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2BC0ED1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39133C1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47B460F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83B8A35" w14:textId="44524DF5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485777D" w14:textId="7578EB23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AE1A2A3" w14:textId="7D292A0B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F3ED83D" w14:textId="18FA79E6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C2328F2" w14:textId="4BE6B530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CC1D424" w14:textId="62F463E2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4A8CA37" w14:textId="6EC6AA12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677708B" w14:textId="3F257603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B2D320D" w14:textId="2FE5D1D9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EB0435B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E5B654C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F320E83" w14:textId="74252FF8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МАТЕРИАЛЫ ДЛЯ ГИА</w:t>
      </w:r>
    </w:p>
    <w:p w14:paraId="5E6389C9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СПЕЦИАЛЬНОСТИ</w:t>
      </w:r>
    </w:p>
    <w:p w14:paraId="2BA9C7D3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09.02.01 Компьютерные системы и комплексы</w:t>
      </w:r>
    </w:p>
    <w:p w14:paraId="2B63C165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CFF0E11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FCB7BDD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C5BB762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5970C3B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EBD2746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9987B5F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9C1EEA2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FECB842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7659C09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01FD9DE" w14:textId="6B14C582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6EA090F" w14:textId="2B6A4F9B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87CA7E7" w14:textId="51422468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17B7B4D" w14:textId="29362ACA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E145DED" w14:textId="0E641F13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208C471" w14:textId="1564E0CB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A1098FF" w14:textId="49CA52E4" w:rsid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1DAD003" w14:textId="726B0576" w:rsidR="00574E31" w:rsidRPr="00B549A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74FD9D1" w14:textId="77777777" w:rsidR="00574E31" w:rsidRPr="00B549A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F5CFE7" w14:textId="77777777" w:rsidR="00574E31" w:rsidRPr="00B549A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1357182" w14:textId="77777777" w:rsidR="00574E31" w:rsidRPr="00B549A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A5088F5" w14:textId="724EA914" w:rsidR="00574E31" w:rsidRPr="00B549A1" w:rsidRDefault="00DA348F" w:rsidP="00FA0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ectPr w:rsidR="00574E31" w:rsidRPr="00B549A1" w:rsidSect="00016CDB">
          <w:footerReference w:type="even" r:id="rId7"/>
          <w:footerReference w:type="default" r:id="rId8"/>
          <w:pgSz w:w="11907" w:h="16840"/>
          <w:pgMar w:top="851" w:right="567" w:bottom="851" w:left="1134" w:header="709" w:footer="709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Западная Двина, 202</w:t>
      </w:r>
      <w:r w:rsidR="00D43E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 w:rsidR="00574E31" w:rsidRPr="00B549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г.</w:t>
      </w:r>
    </w:p>
    <w:p w14:paraId="2B19221C" w14:textId="77777777" w:rsidR="00FA004F" w:rsidRPr="00FA004F" w:rsidRDefault="00FA004F" w:rsidP="00FA0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C1F94" w14:textId="77777777" w:rsidR="00AA56EC" w:rsidRDefault="00AA56EC" w:rsidP="00AA56EC">
      <w:pPr>
        <w:pStyle w:val="ad"/>
      </w:pPr>
      <w:bookmarkStart w:id="2" w:name="_Hlk152859977"/>
      <w:r>
        <w:rPr>
          <w:noProof/>
        </w:rPr>
        <w:drawing>
          <wp:inline distT="0" distB="0" distL="0" distR="0" wp14:anchorId="75643CBD" wp14:editId="725EAE83">
            <wp:extent cx="6330736" cy="5686097"/>
            <wp:effectExtent l="0" t="0" r="0" b="0"/>
            <wp:docPr id="1" name="Рисунок 1" descr="E:\2025\Титул Г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5\Титул ГИ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4" t="5115" r="3012" b="37599"/>
                    <a:stretch/>
                  </pic:blipFill>
                  <pic:spPr bwMode="auto">
                    <a:xfrm>
                      <a:off x="0" y="0"/>
                      <a:ext cx="6344234" cy="56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5905AD" w14:textId="086B5FF0" w:rsidR="00FA004F" w:rsidRPr="00B549A1" w:rsidRDefault="00FA004F" w:rsidP="00FA004F">
      <w:pPr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</w:p>
    <w:bookmarkEnd w:id="2"/>
    <w:p w14:paraId="753BBA13" w14:textId="77777777" w:rsidR="00FA004F" w:rsidRPr="00071FA1" w:rsidRDefault="00FA004F" w:rsidP="00FA004F">
      <w:pPr>
        <w:jc w:val="center"/>
        <w:rPr>
          <w:b/>
          <w:i/>
          <w:sz w:val="28"/>
          <w:szCs w:val="28"/>
        </w:rPr>
      </w:pPr>
    </w:p>
    <w:p w14:paraId="4686693E" w14:textId="77777777" w:rsidR="00B549A1" w:rsidRDefault="00B549A1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14:paraId="6EA2E044" w14:textId="39D8A032" w:rsidR="00574E31" w:rsidRPr="00574E31" w:rsidRDefault="00574E31" w:rsidP="00574E3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4E31">
        <w:rPr>
          <w:rFonts w:ascii="Times New Roman" w:hAnsi="Times New Roman" w:cs="Times New Roman"/>
          <w:b/>
          <w:iCs/>
          <w:sz w:val="24"/>
          <w:szCs w:val="24"/>
        </w:rPr>
        <w:lastRenderedPageBreak/>
        <w:t>СОДЕРЖАНИЕ</w:t>
      </w:r>
    </w:p>
    <w:p w14:paraId="7982728E" w14:textId="62B28D5E" w:rsidR="00574E31" w:rsidRDefault="00574E31" w:rsidP="00574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64A8D" w14:textId="7BC709A4" w:rsidR="00574E31" w:rsidRDefault="00574E31" w:rsidP="00574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9D3B0" w14:textId="62CACB32" w:rsidR="00574E31" w:rsidRDefault="00574E31" w:rsidP="00574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7"/>
        <w:gridCol w:w="710"/>
      </w:tblGrid>
      <w:tr w:rsidR="00574E31" w14:paraId="74A8D398" w14:textId="77777777" w:rsidTr="00C32F09">
        <w:tc>
          <w:tcPr>
            <w:tcW w:w="8927" w:type="dxa"/>
          </w:tcPr>
          <w:p w14:paraId="7499652A" w14:textId="6FCFD8D8" w:rsidR="00574E31" w:rsidRPr="00574E31" w:rsidRDefault="00574E31" w:rsidP="00574E31">
            <w:pPr>
              <w:pStyle w:val="a6"/>
              <w:spacing w:before="0" w:after="0"/>
              <w:ind w:left="567"/>
              <w:contextualSpacing/>
              <w:rPr>
                <w:b/>
              </w:rPr>
            </w:pPr>
          </w:p>
        </w:tc>
        <w:tc>
          <w:tcPr>
            <w:tcW w:w="710" w:type="dxa"/>
          </w:tcPr>
          <w:p w14:paraId="3BCAF86A" w14:textId="2EB2CF15" w:rsidR="00574E31" w:rsidRDefault="00574E3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Стр. </w:t>
            </w:r>
          </w:p>
        </w:tc>
      </w:tr>
      <w:tr w:rsidR="00574E31" w14:paraId="563D3A81" w14:textId="77777777" w:rsidTr="00C32F09">
        <w:tc>
          <w:tcPr>
            <w:tcW w:w="8927" w:type="dxa"/>
          </w:tcPr>
          <w:p w14:paraId="4AE90AAA" w14:textId="77777777" w:rsidR="00574E31" w:rsidRPr="00574E31" w:rsidRDefault="00574E31" w:rsidP="00574E31">
            <w:pPr>
              <w:pStyle w:val="a6"/>
              <w:numPr>
                <w:ilvl w:val="0"/>
                <w:numId w:val="2"/>
              </w:numPr>
              <w:spacing w:before="0" w:after="0"/>
              <w:ind w:left="567" w:hanging="567"/>
              <w:contextualSpacing/>
              <w:rPr>
                <w:b/>
              </w:rPr>
            </w:pPr>
            <w:r w:rsidRPr="00574E31">
              <w:rPr>
                <w:b/>
              </w:rPr>
              <w:t xml:space="preserve">ПАСПОРТ ОЦЕНОЧНЫХ </w:t>
            </w:r>
            <w:r w:rsidRPr="00574E31">
              <w:rPr>
                <w:b/>
                <w:lang w:val="ru-RU"/>
              </w:rPr>
              <w:t>МАТЕРИАЛЫ</w:t>
            </w:r>
            <w:r w:rsidRPr="00574E31">
              <w:rPr>
                <w:b/>
              </w:rPr>
              <w:t xml:space="preserve"> ДЛЯ ГИА</w:t>
            </w:r>
          </w:p>
          <w:p w14:paraId="4E1BE2F3" w14:textId="77777777" w:rsidR="00574E31" w:rsidRDefault="00574E3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EDE6E61" w14:textId="4858495D" w:rsidR="00574E31" w:rsidRDefault="004B037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4E31" w14:paraId="0CD3C644" w14:textId="77777777" w:rsidTr="00C32F09">
        <w:tc>
          <w:tcPr>
            <w:tcW w:w="8927" w:type="dxa"/>
          </w:tcPr>
          <w:p w14:paraId="4BB80A77" w14:textId="77777777" w:rsidR="00574E31" w:rsidRPr="00574E31" w:rsidRDefault="00574E31" w:rsidP="00574E31">
            <w:pPr>
              <w:pStyle w:val="a6"/>
              <w:numPr>
                <w:ilvl w:val="0"/>
                <w:numId w:val="2"/>
              </w:numPr>
              <w:spacing w:before="0" w:after="0"/>
              <w:ind w:left="567" w:hanging="567"/>
              <w:contextualSpacing/>
              <w:rPr>
                <w:b/>
              </w:rPr>
            </w:pPr>
            <w:r w:rsidRPr="00574E31">
              <w:rPr>
                <w:b/>
              </w:rPr>
              <w:t>СТРУКТУРА ПРОЦЕДУР ГИА И ПОРЯДОК ПРОВЕДЕНИЯ</w:t>
            </w:r>
          </w:p>
          <w:p w14:paraId="05FA5AB5" w14:textId="77777777" w:rsidR="00574E31" w:rsidRDefault="00574E3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0767E2F" w14:textId="7E034F38" w:rsidR="00574E31" w:rsidRDefault="004B037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74E31" w14:paraId="7E82BC2D" w14:textId="77777777" w:rsidTr="00C32F09">
        <w:tc>
          <w:tcPr>
            <w:tcW w:w="8927" w:type="dxa"/>
          </w:tcPr>
          <w:p w14:paraId="09BA08D9" w14:textId="77777777" w:rsidR="00574E31" w:rsidRPr="00574E31" w:rsidRDefault="00574E31" w:rsidP="00574E31">
            <w:pPr>
              <w:pStyle w:val="a6"/>
              <w:numPr>
                <w:ilvl w:val="0"/>
                <w:numId w:val="2"/>
              </w:numPr>
              <w:spacing w:before="0" w:after="0"/>
              <w:ind w:left="567" w:hanging="567"/>
              <w:contextualSpacing/>
              <w:rPr>
                <w:b/>
              </w:rPr>
            </w:pPr>
            <w:r w:rsidRPr="00574E31">
              <w:rPr>
                <w:b/>
              </w:rPr>
              <w:t>ТИПОВ</w:t>
            </w:r>
            <w:r w:rsidRPr="00574E31">
              <w:rPr>
                <w:b/>
                <w:lang w:val="ru-RU"/>
              </w:rPr>
              <w:t>О</w:t>
            </w:r>
            <w:r w:rsidRPr="00574E31">
              <w:rPr>
                <w:b/>
              </w:rPr>
              <w:t>Е ЗАДАНИ</w:t>
            </w:r>
            <w:r w:rsidRPr="00574E31">
              <w:rPr>
                <w:b/>
                <w:lang w:val="ru-RU"/>
              </w:rPr>
              <w:t>Е</w:t>
            </w:r>
            <w:r w:rsidRPr="00574E31">
              <w:rPr>
                <w:b/>
              </w:rPr>
              <w:t xml:space="preserve"> ДЛЯ ДЕМОНСТРАЦИОННОГО ЭКЗАМЕНА</w:t>
            </w:r>
          </w:p>
          <w:p w14:paraId="3369D57A" w14:textId="77777777" w:rsidR="00574E31" w:rsidRDefault="00574E3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E2F7AB0" w14:textId="600320C3" w:rsidR="00574E31" w:rsidRDefault="004B037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74E31" w14:paraId="15CE1B50" w14:textId="77777777" w:rsidTr="00C32F09">
        <w:tc>
          <w:tcPr>
            <w:tcW w:w="8927" w:type="dxa"/>
          </w:tcPr>
          <w:p w14:paraId="7A127DEE" w14:textId="77777777" w:rsidR="00574E31" w:rsidRPr="00574E31" w:rsidRDefault="00574E31" w:rsidP="00574E31">
            <w:pPr>
              <w:pStyle w:val="a6"/>
              <w:numPr>
                <w:ilvl w:val="0"/>
                <w:numId w:val="2"/>
              </w:numPr>
              <w:spacing w:before="0" w:after="0"/>
              <w:ind w:left="567" w:hanging="567"/>
              <w:contextualSpacing/>
              <w:rPr>
                <w:b/>
              </w:rPr>
            </w:pPr>
            <w:r w:rsidRPr="00574E31">
              <w:rPr>
                <w:b/>
              </w:rPr>
              <w:t xml:space="preserve">ПОРЯДОК ОРГАНИЗАЦИИ И ПРОВЕДЕНИЯ ЗАЩИТЫ </w:t>
            </w:r>
            <w:r w:rsidRPr="00574E31">
              <w:rPr>
                <w:b/>
              </w:rPr>
              <w:br/>
              <w:t>ДИПЛОМНОЙ РАБОТЫ (ДИПЛОМНОГО ПРОЕКТА)</w:t>
            </w:r>
          </w:p>
          <w:p w14:paraId="787A0F7E" w14:textId="77777777" w:rsidR="00574E31" w:rsidRDefault="00574E3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DB14C6E" w14:textId="730CB7C5" w:rsidR="00574E31" w:rsidRDefault="004B0371" w:rsidP="0057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14:paraId="18E22937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CA19F" w14:textId="77777777" w:rsidR="00574E31" w:rsidRPr="00574E31" w:rsidRDefault="00574E31" w:rsidP="00574E31">
      <w:pPr>
        <w:pStyle w:val="a6"/>
        <w:spacing w:before="0" w:after="0"/>
        <w:ind w:left="1080"/>
        <w:jc w:val="both"/>
        <w:rPr>
          <w:b/>
        </w:rPr>
      </w:pPr>
    </w:p>
    <w:p w14:paraId="27710D88" w14:textId="77777777" w:rsidR="00574E31" w:rsidRPr="00574E31" w:rsidRDefault="00574E31" w:rsidP="00574E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sectPr w:rsidR="00574E31" w:rsidRPr="00574E31" w:rsidSect="00C32F09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3720D9CC" w14:textId="562CD498" w:rsidR="00574E31" w:rsidRPr="00574E31" w:rsidRDefault="00574E31" w:rsidP="00574E31">
      <w:pPr>
        <w:pStyle w:val="a6"/>
        <w:numPr>
          <w:ilvl w:val="0"/>
          <w:numId w:val="1"/>
        </w:numPr>
        <w:spacing w:after="0"/>
        <w:contextualSpacing/>
        <w:jc w:val="center"/>
        <w:rPr>
          <w:b/>
        </w:rPr>
      </w:pPr>
      <w:r w:rsidRPr="00574E31">
        <w:rPr>
          <w:b/>
        </w:rPr>
        <w:lastRenderedPageBreak/>
        <w:t>ПАСПОРТ ОЦЕНОЧНЫХ МАТЕРИАЛОВ ДЛЯ ГИА</w:t>
      </w:r>
    </w:p>
    <w:p w14:paraId="003396CD" w14:textId="77777777" w:rsidR="00574E31" w:rsidRPr="00574E31" w:rsidRDefault="00574E31" w:rsidP="00574E31">
      <w:pPr>
        <w:pStyle w:val="a6"/>
        <w:spacing w:after="0"/>
        <w:ind w:left="720"/>
        <w:contextualSpacing/>
        <w:rPr>
          <w:b/>
        </w:rPr>
      </w:pPr>
    </w:p>
    <w:p w14:paraId="02503437" w14:textId="77777777" w:rsidR="00574E31" w:rsidRPr="00574E31" w:rsidRDefault="00574E31" w:rsidP="00574E31">
      <w:pPr>
        <w:pStyle w:val="a6"/>
        <w:numPr>
          <w:ilvl w:val="1"/>
          <w:numId w:val="1"/>
        </w:numPr>
        <w:spacing w:before="0" w:after="0"/>
        <w:ind w:left="0" w:firstLine="0"/>
        <w:contextualSpacing/>
        <w:jc w:val="both"/>
        <w:rPr>
          <w:b/>
          <w:bCs/>
          <w:color w:val="000000"/>
          <w:shd w:val="clear" w:color="auto" w:fill="FFFFFF"/>
        </w:rPr>
      </w:pPr>
      <w:r w:rsidRPr="00574E31">
        <w:rPr>
          <w:b/>
          <w:bCs/>
          <w:color w:val="000000"/>
          <w:shd w:val="clear" w:color="auto" w:fill="FFFFFF"/>
        </w:rPr>
        <w:t>Особенности образовательной программы</w:t>
      </w:r>
    </w:p>
    <w:p w14:paraId="59EFD1EF" w14:textId="14C1249E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О</w:t>
      </w:r>
      <w:proofErr w:type="spellStart"/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ценочны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е</w:t>
      </w:r>
      <w:proofErr w:type="spellEnd"/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материалы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разработаны для 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специальности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</w:t>
      </w:r>
      <w:r w:rsidRPr="00574E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09.02.01. Компьютерные системы и комплексы.</w:t>
      </w:r>
    </w:p>
    <w:p w14:paraId="6055A141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В рамках специальности СПО предусмотрено освоение квалификаци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и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: 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специалист по компьютерным системам в сроки, установленные ФГОС </w:t>
      </w:r>
      <w:r w:rsidRPr="00574E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09.02.01 Компьютерные системы и комплексы 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и предусматривает овладение четырьмя основными видами профессиональной деятельности:</w:t>
      </w:r>
    </w:p>
    <w:p w14:paraId="50182CE1" w14:textId="77777777" w:rsidR="00574E31" w:rsidRPr="00574E31" w:rsidRDefault="00574E31" w:rsidP="00574E3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  <w:bookmarkStart w:id="3" w:name="_Hlk62831616"/>
      <w:bookmarkStart w:id="4" w:name="_Hlk68260210"/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проектирование цифровых систем;</w:t>
      </w:r>
    </w:p>
    <w:p w14:paraId="4A7E8DA7" w14:textId="77777777" w:rsidR="00574E31" w:rsidRPr="00574E31" w:rsidRDefault="00574E31" w:rsidP="00574E3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проектирование управляющих программ компьютерных систем и комплексов;</w:t>
      </w:r>
    </w:p>
    <w:bookmarkEnd w:id="3"/>
    <w:p w14:paraId="740D184E" w14:textId="77777777" w:rsidR="00574E31" w:rsidRPr="00574E31" w:rsidRDefault="00574E31" w:rsidP="00574E3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техническое обслуживание и ремонт компьютерных систем и комплексов.</w:t>
      </w:r>
    </w:p>
    <w:bookmarkEnd w:id="4"/>
    <w:p w14:paraId="356A63F8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 xml:space="preserve"> </w:t>
      </w:r>
    </w:p>
    <w:p w14:paraId="4D89EFD8" w14:textId="77777777" w:rsidR="00574E31" w:rsidRPr="00574E31" w:rsidRDefault="00574E31" w:rsidP="00574E31">
      <w:pPr>
        <w:numPr>
          <w:ilvl w:val="1"/>
          <w:numId w:val="1"/>
        </w:numPr>
        <w:spacing w:after="0" w:line="240" w:lineRule="auto"/>
        <w:ind w:hanging="78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x-none" w:eastAsia="x-none"/>
        </w:rPr>
        <w:t>Применяемые материалы</w:t>
      </w:r>
    </w:p>
    <w:p w14:paraId="3FC307A3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Для разработки оценочных заданий по каждому из сочетаний 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видов деятельности </w:t>
      </w:r>
      <w:r w:rsidRPr="00574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рекомендуется применять следующие материалы:</w:t>
      </w:r>
    </w:p>
    <w:tbl>
      <w:tblPr>
        <w:tblW w:w="10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4678"/>
        <w:gridCol w:w="2064"/>
      </w:tblGrid>
      <w:tr w:rsidR="00574E31" w:rsidRPr="00574E31" w14:paraId="5CB41A1D" w14:textId="77777777" w:rsidTr="00C32F09">
        <w:tc>
          <w:tcPr>
            <w:tcW w:w="3573" w:type="dxa"/>
            <w:shd w:val="clear" w:color="auto" w:fill="auto"/>
          </w:tcPr>
          <w:p w14:paraId="3808CDB5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Виды деятельности</w:t>
            </w:r>
          </w:p>
        </w:tc>
        <w:tc>
          <w:tcPr>
            <w:tcW w:w="4678" w:type="dxa"/>
            <w:shd w:val="clear" w:color="auto" w:fill="auto"/>
          </w:tcPr>
          <w:p w14:paraId="44C87C42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Профессиональный стандарт</w:t>
            </w:r>
          </w:p>
        </w:tc>
        <w:tc>
          <w:tcPr>
            <w:tcW w:w="2064" w:type="dxa"/>
            <w:shd w:val="clear" w:color="auto" w:fill="auto"/>
          </w:tcPr>
          <w:p w14:paraId="5A53D235" w14:textId="4A5D8634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Компетенция </w:t>
            </w:r>
          </w:p>
        </w:tc>
      </w:tr>
      <w:tr w:rsidR="00574E31" w:rsidRPr="00574E31" w14:paraId="566DB573" w14:textId="77777777" w:rsidTr="00C32F09">
        <w:tc>
          <w:tcPr>
            <w:tcW w:w="3573" w:type="dxa"/>
            <w:shd w:val="clear" w:color="auto" w:fill="auto"/>
          </w:tcPr>
          <w:p w14:paraId="045AA2BB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Проектирование цифровых систем</w:t>
            </w:r>
          </w:p>
          <w:p w14:paraId="24218B65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Проектирование управляющих программ компьютерных систем и комплексов</w:t>
            </w:r>
          </w:p>
          <w:p w14:paraId="35ED62A8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EEE8D03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06.001 Программист, утвержден приказом Министерства труда и социальной защиты Российской Федерации от 18.11.2013 N 679н, зарегистрировано в Министерстве юстиции Российской Федерации 18 декабря 2013 года, регистрационный N 30635</w:t>
            </w:r>
          </w:p>
        </w:tc>
        <w:tc>
          <w:tcPr>
            <w:tcW w:w="2064" w:type="dxa"/>
            <w:shd w:val="clear" w:color="auto" w:fill="auto"/>
          </w:tcPr>
          <w:p w14:paraId="50A49EF4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Мобильная робототехника</w:t>
            </w:r>
          </w:p>
          <w:p w14:paraId="5672E203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Электроника</w:t>
            </w:r>
          </w:p>
          <w:p w14:paraId="10557219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Интернет вещей</w:t>
            </w:r>
          </w:p>
          <w:p w14:paraId="3906D6DD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74E31" w:rsidRPr="00574E31" w14:paraId="0B69100F" w14:textId="77777777" w:rsidTr="00C32F09">
        <w:tc>
          <w:tcPr>
            <w:tcW w:w="3573" w:type="dxa"/>
            <w:shd w:val="clear" w:color="auto" w:fill="auto"/>
          </w:tcPr>
          <w:p w14:paraId="49D6DC76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Техническое обслуживание и ремонт компьютерных систем и комплексов</w:t>
            </w:r>
          </w:p>
        </w:tc>
        <w:tc>
          <w:tcPr>
            <w:tcW w:w="4678" w:type="dxa"/>
            <w:shd w:val="clear" w:color="auto" w:fill="auto"/>
          </w:tcPr>
          <w:p w14:paraId="52D472FB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06.024 Специалист по технической поддержке информационно-коммуникационных систем, утвержден приказом Минтруда России от 29 сентября 2020 г. N 675н</w:t>
            </w:r>
          </w:p>
        </w:tc>
        <w:tc>
          <w:tcPr>
            <w:tcW w:w="2064" w:type="dxa"/>
            <w:shd w:val="clear" w:color="auto" w:fill="auto"/>
          </w:tcPr>
          <w:p w14:paraId="3B4BF867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Мобильная робототехника</w:t>
            </w:r>
          </w:p>
          <w:p w14:paraId="6C854C80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Электроника</w:t>
            </w:r>
          </w:p>
          <w:p w14:paraId="50D4B679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Интернет вещей</w:t>
            </w:r>
          </w:p>
        </w:tc>
      </w:tr>
    </w:tbl>
    <w:p w14:paraId="5899C998" w14:textId="77777777" w:rsidR="00574E31" w:rsidRPr="00574E31" w:rsidRDefault="00574E31" w:rsidP="00574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1ED7A443" w14:textId="77777777" w:rsidR="00574E31" w:rsidRPr="00574E31" w:rsidRDefault="00574E31" w:rsidP="00574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1C56239" w14:textId="77777777" w:rsidR="00574E31" w:rsidRPr="00574E31" w:rsidRDefault="00574E31" w:rsidP="00574E3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4E31">
        <w:rPr>
          <w:rFonts w:ascii="Times New Roman" w:eastAsia="Times New Roman" w:hAnsi="Times New Roman" w:cs="Times New Roman"/>
          <w:b/>
          <w:sz w:val="24"/>
          <w:szCs w:val="24"/>
        </w:rPr>
        <w:t>1.3. Перечень результатов, демонстрируемых</w:t>
      </w:r>
      <w:r w:rsidRPr="00574E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ГИА</w:t>
      </w:r>
    </w:p>
    <w:tbl>
      <w:tblPr>
        <w:tblpPr w:leftFromText="180" w:rightFromText="180" w:vertAnchor="text" w:horzAnchor="margin" w:tblpY="1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812"/>
      </w:tblGrid>
      <w:tr w:rsidR="00574E31" w:rsidRPr="00574E31" w14:paraId="247EB917" w14:textId="77777777" w:rsidTr="00C32F09">
        <w:trPr>
          <w:trHeight w:val="132"/>
        </w:trPr>
        <w:tc>
          <w:tcPr>
            <w:tcW w:w="4531" w:type="dxa"/>
            <w:shd w:val="clear" w:color="auto" w:fill="auto"/>
          </w:tcPr>
          <w:p w14:paraId="1C561447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Оцениваемые виды деятельности и профессиональные компетенции</w:t>
            </w:r>
          </w:p>
        </w:tc>
        <w:tc>
          <w:tcPr>
            <w:tcW w:w="5812" w:type="dxa"/>
            <w:shd w:val="clear" w:color="auto" w:fill="auto"/>
          </w:tcPr>
          <w:p w14:paraId="2D54AD07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Описание выполняемых в ходе процедур ГИА заданий (</w:t>
            </w:r>
            <w:r w:rsidRPr="00574E3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направленных на демонстрацию конкретных освоенных результатов по ФГОС </w:t>
            </w:r>
            <w:r w:rsidRPr="00574E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СПО</w:t>
            </w:r>
            <w:r w:rsidRPr="00574E3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574E31" w:rsidRPr="00574E31" w14:paraId="15A76C02" w14:textId="77777777" w:rsidTr="00C32F09">
        <w:tc>
          <w:tcPr>
            <w:tcW w:w="10343" w:type="dxa"/>
            <w:gridSpan w:val="2"/>
            <w:shd w:val="clear" w:color="auto" w:fill="auto"/>
          </w:tcPr>
          <w:p w14:paraId="2C8F6F23" w14:textId="77777777" w:rsidR="00574E31" w:rsidRPr="00574E31" w:rsidRDefault="00574E31" w:rsidP="00574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Демонстрационный экзамен</w:t>
            </w:r>
          </w:p>
        </w:tc>
      </w:tr>
      <w:tr w:rsidR="00574E31" w:rsidRPr="00574E31" w14:paraId="704D2696" w14:textId="77777777" w:rsidTr="004B0371">
        <w:trPr>
          <w:trHeight w:val="571"/>
        </w:trPr>
        <w:tc>
          <w:tcPr>
            <w:tcW w:w="4531" w:type="dxa"/>
            <w:shd w:val="clear" w:color="auto" w:fill="auto"/>
          </w:tcPr>
          <w:p w14:paraId="52E7377B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Проектирование цифровых систем</w:t>
            </w:r>
          </w:p>
        </w:tc>
        <w:tc>
          <w:tcPr>
            <w:tcW w:w="5812" w:type="dxa"/>
            <w:shd w:val="clear" w:color="auto" w:fill="auto"/>
          </w:tcPr>
          <w:p w14:paraId="0B4850B7" w14:textId="77777777" w:rsidR="00574E31" w:rsidRPr="00574E31" w:rsidRDefault="00574E31" w:rsidP="00574E31">
            <w:p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Проектирование цифровой системы в соответствии с заданием:</w:t>
            </w:r>
          </w:p>
        </w:tc>
      </w:tr>
      <w:tr w:rsidR="00574E31" w:rsidRPr="00574E31" w14:paraId="3BD549E9" w14:textId="77777777" w:rsidTr="004B0371">
        <w:trPr>
          <w:trHeight w:val="878"/>
        </w:trPr>
        <w:tc>
          <w:tcPr>
            <w:tcW w:w="4531" w:type="dxa"/>
            <w:shd w:val="clear" w:color="auto" w:fill="auto"/>
          </w:tcPr>
          <w:p w14:paraId="5ACE4BD7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1.1. Анализировать требования технического задания на проектирование цифровых систем.</w:t>
            </w:r>
          </w:p>
        </w:tc>
        <w:tc>
          <w:tcPr>
            <w:tcW w:w="5812" w:type="dxa"/>
            <w:shd w:val="clear" w:color="auto" w:fill="auto"/>
          </w:tcPr>
          <w:p w14:paraId="374060FB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систематизация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 xml:space="preserve"> 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 xml:space="preserve">требований задания 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>в соответствии с типовой методикой требования к предложенной системе и установ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ка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 xml:space="preserve"> их приоритет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а</w:t>
            </w:r>
          </w:p>
        </w:tc>
      </w:tr>
      <w:tr w:rsidR="00574E31" w:rsidRPr="00574E31" w14:paraId="6E1BCB3B" w14:textId="77777777" w:rsidTr="00C32F09">
        <w:trPr>
          <w:trHeight w:val="1413"/>
        </w:trPr>
        <w:tc>
          <w:tcPr>
            <w:tcW w:w="4531" w:type="dxa"/>
            <w:shd w:val="clear" w:color="auto" w:fill="auto"/>
          </w:tcPr>
          <w:p w14:paraId="0081497D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1.2. Разрабатывать схемы электронных устройств на основе интегральных схем разной степени интеграции в соответствии с техническим заданием.</w:t>
            </w:r>
          </w:p>
        </w:tc>
        <w:tc>
          <w:tcPr>
            <w:tcW w:w="5812" w:type="dxa"/>
            <w:shd w:val="clear" w:color="auto" w:fill="auto"/>
          </w:tcPr>
          <w:p w14:paraId="7AECEBB7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выбор и адаптация схемы устройства на основе предложенного набора интегральных схем</w:t>
            </w:r>
          </w:p>
        </w:tc>
      </w:tr>
      <w:tr w:rsidR="00574E31" w:rsidRPr="00574E31" w14:paraId="79F109B9" w14:textId="77777777" w:rsidTr="00C32F09">
        <w:trPr>
          <w:trHeight w:val="930"/>
        </w:trPr>
        <w:tc>
          <w:tcPr>
            <w:tcW w:w="4531" w:type="dxa"/>
            <w:shd w:val="clear" w:color="auto" w:fill="auto"/>
          </w:tcPr>
          <w:p w14:paraId="3B5096A3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1.3. Оформлять техническую документацию на проектируемые устройства.</w:t>
            </w:r>
          </w:p>
        </w:tc>
        <w:tc>
          <w:tcPr>
            <w:tcW w:w="5812" w:type="dxa"/>
            <w:shd w:val="clear" w:color="auto" w:fill="auto"/>
          </w:tcPr>
          <w:p w14:paraId="1DAFBCF7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оформление заданных документов на предложенное устройство</w:t>
            </w:r>
          </w:p>
        </w:tc>
      </w:tr>
      <w:tr w:rsidR="00574E31" w:rsidRPr="00574E31" w14:paraId="4204D526" w14:textId="77777777" w:rsidTr="00C32F09">
        <w:trPr>
          <w:trHeight w:val="842"/>
        </w:trPr>
        <w:tc>
          <w:tcPr>
            <w:tcW w:w="4531" w:type="dxa"/>
            <w:shd w:val="clear" w:color="auto" w:fill="auto"/>
          </w:tcPr>
          <w:p w14:paraId="2F0EEEAD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ПК 1.4. Выполнять прототипирование цифровых систем, в том числе – с применением виртуальных средств.</w:t>
            </w:r>
          </w:p>
        </w:tc>
        <w:tc>
          <w:tcPr>
            <w:tcW w:w="5812" w:type="dxa"/>
            <w:shd w:val="clear" w:color="auto" w:fill="auto"/>
          </w:tcPr>
          <w:p w14:paraId="6AE72F0C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выполнение виртуального моделирования заданного устройства предложенными средствами</w:t>
            </w:r>
          </w:p>
        </w:tc>
      </w:tr>
      <w:tr w:rsidR="00574E31" w:rsidRPr="00574E31" w14:paraId="282E8D3B" w14:textId="77777777" w:rsidTr="00C32F09">
        <w:trPr>
          <w:trHeight w:val="644"/>
        </w:trPr>
        <w:tc>
          <w:tcPr>
            <w:tcW w:w="4531" w:type="dxa"/>
            <w:shd w:val="clear" w:color="auto" w:fill="auto"/>
          </w:tcPr>
          <w:p w14:paraId="4E71DAF6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Проектирование управляющих программ компьютерных систем и комплексов.</w:t>
            </w:r>
          </w:p>
        </w:tc>
        <w:tc>
          <w:tcPr>
            <w:tcW w:w="5812" w:type="dxa"/>
            <w:shd w:val="clear" w:color="auto" w:fill="auto"/>
          </w:tcPr>
          <w:p w14:paraId="00E9E623" w14:textId="77777777" w:rsidR="00574E31" w:rsidRPr="00574E31" w:rsidRDefault="00574E31" w:rsidP="00574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управляющей программы компьютерной системы в соответствии с заданием</w:t>
            </w:r>
          </w:p>
        </w:tc>
      </w:tr>
      <w:tr w:rsidR="00574E31" w:rsidRPr="00574E31" w14:paraId="7B098E15" w14:textId="77777777" w:rsidTr="00C32F09">
        <w:trPr>
          <w:trHeight w:val="855"/>
        </w:trPr>
        <w:tc>
          <w:tcPr>
            <w:tcW w:w="4531" w:type="dxa"/>
            <w:shd w:val="clear" w:color="auto" w:fill="auto"/>
          </w:tcPr>
          <w:p w14:paraId="1CECD2F9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2.1. Проектировать, разрабатывать и отлаживать программный код модулей управляющих программ.</w:t>
            </w:r>
          </w:p>
        </w:tc>
        <w:tc>
          <w:tcPr>
            <w:tcW w:w="5812" w:type="dxa"/>
            <w:shd w:val="clear" w:color="auto" w:fill="auto"/>
          </w:tcPr>
          <w:p w14:paraId="446664D3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управляющих программ (модулей) для разработанного устройства</w:t>
            </w:r>
          </w:p>
          <w:p w14:paraId="2736C3FD" w14:textId="77777777" w:rsidR="00574E31" w:rsidRPr="00574E31" w:rsidRDefault="00574E31" w:rsidP="00574E3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E31" w:rsidRPr="00574E31" w14:paraId="1D252EF5" w14:textId="77777777" w:rsidTr="00C32F09">
        <w:trPr>
          <w:trHeight w:val="924"/>
        </w:trPr>
        <w:tc>
          <w:tcPr>
            <w:tcW w:w="4531" w:type="dxa"/>
            <w:shd w:val="clear" w:color="auto" w:fill="auto"/>
          </w:tcPr>
          <w:p w14:paraId="389CBF47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2.2. Владеть методами командной разработки программных продуктов.</w:t>
            </w:r>
          </w:p>
        </w:tc>
        <w:tc>
          <w:tcPr>
            <w:tcW w:w="5812" w:type="dxa"/>
            <w:shd w:val="clear" w:color="auto" w:fill="auto"/>
          </w:tcPr>
          <w:p w14:paraId="7062E62D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разработанных программ (модулей) и документации в системе контроля версий в соответствии с указаниями</w:t>
            </w:r>
          </w:p>
        </w:tc>
      </w:tr>
      <w:tr w:rsidR="00574E31" w:rsidRPr="00574E31" w14:paraId="292D2243" w14:textId="77777777" w:rsidTr="00C32F09">
        <w:trPr>
          <w:trHeight w:val="587"/>
        </w:trPr>
        <w:tc>
          <w:tcPr>
            <w:tcW w:w="4531" w:type="dxa"/>
            <w:shd w:val="clear" w:color="auto" w:fill="auto"/>
          </w:tcPr>
          <w:p w14:paraId="368721FB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2.3. Выполнять интеграцию модулей в управляющую программу.</w:t>
            </w:r>
          </w:p>
        </w:tc>
        <w:tc>
          <w:tcPr>
            <w:tcW w:w="5812" w:type="dxa"/>
            <w:shd w:val="clear" w:color="auto" w:fill="auto"/>
          </w:tcPr>
          <w:p w14:paraId="792F5DC4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интеграции разработанных модулей в единый проект</w:t>
            </w:r>
          </w:p>
        </w:tc>
      </w:tr>
      <w:tr w:rsidR="00574E31" w:rsidRPr="00574E31" w14:paraId="4E3B778C" w14:textId="77777777" w:rsidTr="00C32F09">
        <w:trPr>
          <w:trHeight w:val="1262"/>
        </w:trPr>
        <w:tc>
          <w:tcPr>
            <w:tcW w:w="4531" w:type="dxa"/>
            <w:shd w:val="clear" w:color="auto" w:fill="auto"/>
          </w:tcPr>
          <w:p w14:paraId="43883A22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ПК 2.4. Тестировать и верифицировать выпуски управляющих программ. </w:t>
            </w:r>
          </w:p>
          <w:p w14:paraId="5C2B035D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792CFEE4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тестов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запуск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(дымово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тестировани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)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заданных устройствах, фиксирование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и устранен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обнаруженны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дефект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(отклонения от заданных параметров)</w:t>
            </w: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74E31" w:rsidRPr="00574E31" w14:paraId="52B8C62D" w14:textId="77777777" w:rsidTr="00C32F09">
        <w:trPr>
          <w:trHeight w:val="1124"/>
        </w:trPr>
        <w:tc>
          <w:tcPr>
            <w:tcW w:w="4531" w:type="dxa"/>
            <w:shd w:val="clear" w:color="auto" w:fill="auto"/>
          </w:tcPr>
          <w:p w14:paraId="5A66267A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2.5. Выполнять установку и обновление версий управляющих программ (с учетом миграции – при необходимости).</w:t>
            </w:r>
          </w:p>
        </w:tc>
        <w:tc>
          <w:tcPr>
            <w:tcW w:w="5812" w:type="dxa"/>
            <w:shd w:val="clear" w:color="auto" w:fill="auto"/>
          </w:tcPr>
          <w:p w14:paraId="1BDEF063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установки и обновление версий управляющих программ</w:t>
            </w:r>
          </w:p>
        </w:tc>
      </w:tr>
      <w:tr w:rsidR="00574E31" w:rsidRPr="00574E31" w14:paraId="612F2FD4" w14:textId="77777777" w:rsidTr="00C32F09">
        <w:trPr>
          <w:trHeight w:val="578"/>
        </w:trPr>
        <w:tc>
          <w:tcPr>
            <w:tcW w:w="4531" w:type="dxa"/>
            <w:shd w:val="clear" w:color="auto" w:fill="auto"/>
          </w:tcPr>
          <w:p w14:paraId="15979FBD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Техническое обслуживание и ремонт компьютерных систем и комплексов</w:t>
            </w:r>
          </w:p>
        </w:tc>
        <w:tc>
          <w:tcPr>
            <w:tcW w:w="5812" w:type="dxa"/>
            <w:shd w:val="clear" w:color="auto" w:fill="auto"/>
          </w:tcPr>
          <w:p w14:paraId="19796548" w14:textId="45607EB4" w:rsidR="00574E31" w:rsidRPr="00C32F09" w:rsidRDefault="00574E31" w:rsidP="00574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Техническое обслуживание предложенного технического устройства:</w:t>
            </w:r>
          </w:p>
        </w:tc>
      </w:tr>
      <w:tr w:rsidR="00574E31" w:rsidRPr="00574E31" w14:paraId="32EA04DC" w14:textId="77777777" w:rsidTr="004B0371">
        <w:trPr>
          <w:trHeight w:val="1166"/>
        </w:trPr>
        <w:tc>
          <w:tcPr>
            <w:tcW w:w="4531" w:type="dxa"/>
            <w:shd w:val="clear" w:color="auto" w:fill="auto"/>
          </w:tcPr>
          <w:p w14:paraId="6A4ACC74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3.1. Проводить контроль параметров, диагностику и восстановление работоспособности цифровых устройств компьютерных систем и комплексов.</w:t>
            </w:r>
          </w:p>
        </w:tc>
        <w:tc>
          <w:tcPr>
            <w:tcW w:w="5812" w:type="dxa"/>
            <w:shd w:val="clear" w:color="auto" w:fill="auto"/>
          </w:tcPr>
          <w:p w14:paraId="54D2B802" w14:textId="00939B99" w:rsidR="00574E31" w:rsidRPr="004B0371" w:rsidRDefault="00574E31" w:rsidP="00574E31">
            <w:pPr>
              <w:pStyle w:val="a6"/>
              <w:widowControl w:val="0"/>
              <w:numPr>
                <w:ilvl w:val="0"/>
                <w:numId w:val="11"/>
              </w:numPr>
              <w:spacing w:before="0" w:after="0"/>
              <w:ind w:left="459"/>
            </w:pPr>
            <w:r w:rsidRPr="00574E31">
              <w:t>выполнен</w:t>
            </w:r>
            <w:r w:rsidRPr="00574E31">
              <w:rPr>
                <w:lang w:val="ru-RU"/>
              </w:rPr>
              <w:t>ие</w:t>
            </w:r>
            <w:r w:rsidRPr="00574E31">
              <w:t xml:space="preserve"> контрол</w:t>
            </w:r>
            <w:r w:rsidRPr="00574E31">
              <w:rPr>
                <w:lang w:val="ru-RU"/>
              </w:rPr>
              <w:t>я</w:t>
            </w:r>
            <w:r w:rsidRPr="00574E31">
              <w:t xml:space="preserve"> параметров предложенного устройства на соответствие техническим требованиям, выявлен</w:t>
            </w:r>
            <w:r w:rsidRPr="00574E31">
              <w:rPr>
                <w:lang w:val="ru-RU"/>
              </w:rPr>
              <w:t>ие</w:t>
            </w:r>
            <w:r w:rsidRPr="00574E31">
              <w:t xml:space="preserve"> и </w:t>
            </w:r>
            <w:r w:rsidRPr="00574E31">
              <w:rPr>
                <w:lang w:val="ru-RU"/>
              </w:rPr>
              <w:t>фиксирование</w:t>
            </w:r>
            <w:r w:rsidRPr="00574E31">
              <w:t xml:space="preserve"> отклонени</w:t>
            </w:r>
            <w:r w:rsidRPr="00574E31">
              <w:rPr>
                <w:lang w:val="ru-RU"/>
              </w:rPr>
              <w:t xml:space="preserve">й </w:t>
            </w:r>
          </w:p>
        </w:tc>
      </w:tr>
      <w:tr w:rsidR="00574E31" w:rsidRPr="00574E31" w14:paraId="700B2862" w14:textId="77777777" w:rsidTr="004B0371">
        <w:trPr>
          <w:trHeight w:val="1410"/>
        </w:trPr>
        <w:tc>
          <w:tcPr>
            <w:tcW w:w="4531" w:type="dxa"/>
            <w:shd w:val="clear" w:color="auto" w:fill="auto"/>
          </w:tcPr>
          <w:p w14:paraId="56C9477C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3.2. Проверять работоспособность, выполнять обнаружение и устранять дефекты программного кода управляющих программ компьютерных систем и комплексов.</w:t>
            </w:r>
          </w:p>
        </w:tc>
        <w:tc>
          <w:tcPr>
            <w:tcW w:w="5812" w:type="dxa"/>
            <w:shd w:val="clear" w:color="auto" w:fill="auto"/>
          </w:tcPr>
          <w:p w14:paraId="02C8388B" w14:textId="77777777" w:rsidR="00574E31" w:rsidRPr="00574E31" w:rsidRDefault="00574E31" w:rsidP="00574E31">
            <w:pPr>
              <w:pStyle w:val="a6"/>
              <w:widowControl w:val="0"/>
              <w:numPr>
                <w:ilvl w:val="0"/>
                <w:numId w:val="11"/>
              </w:numPr>
              <w:spacing w:before="0" w:after="0"/>
              <w:ind w:left="459"/>
            </w:pPr>
            <w:r w:rsidRPr="00574E31">
              <w:t>выполнен</w:t>
            </w:r>
            <w:r w:rsidRPr="00574E31">
              <w:rPr>
                <w:lang w:val="ru-RU"/>
              </w:rPr>
              <w:t>ие</w:t>
            </w:r>
            <w:r w:rsidRPr="00574E31">
              <w:t xml:space="preserve"> устранени</w:t>
            </w:r>
            <w:r w:rsidRPr="00574E31">
              <w:rPr>
                <w:lang w:val="ru-RU"/>
              </w:rPr>
              <w:t>я</w:t>
            </w:r>
            <w:r w:rsidRPr="00574E31">
              <w:t xml:space="preserve"> причин отклонений от заданных параметров. </w:t>
            </w:r>
          </w:p>
          <w:p w14:paraId="562DCD77" w14:textId="77777777" w:rsidR="00574E31" w:rsidRPr="00574E31" w:rsidRDefault="00574E31" w:rsidP="00574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14:paraId="36302513" w14:textId="77777777" w:rsidR="00574E31" w:rsidRPr="00574E31" w:rsidRDefault="00574E31" w:rsidP="00574E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31" w:rsidRPr="00574E31" w14:paraId="1DC68847" w14:textId="77777777" w:rsidTr="00C32F09">
        <w:tc>
          <w:tcPr>
            <w:tcW w:w="10343" w:type="dxa"/>
            <w:gridSpan w:val="2"/>
            <w:shd w:val="clear" w:color="auto" w:fill="auto"/>
          </w:tcPr>
          <w:p w14:paraId="771939AD" w14:textId="77777777" w:rsidR="00574E31" w:rsidRPr="00574E31" w:rsidRDefault="00574E31" w:rsidP="00574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Защита дипломного проекта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74E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работы)</w:t>
            </w:r>
          </w:p>
        </w:tc>
      </w:tr>
      <w:tr w:rsidR="00574E31" w:rsidRPr="00574E31" w14:paraId="461A31FE" w14:textId="77777777" w:rsidTr="00C32F09">
        <w:trPr>
          <w:trHeight w:val="660"/>
        </w:trPr>
        <w:tc>
          <w:tcPr>
            <w:tcW w:w="4531" w:type="dxa"/>
            <w:shd w:val="clear" w:color="auto" w:fill="auto"/>
          </w:tcPr>
          <w:p w14:paraId="6466CAF5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Проектирование цифровых систем</w:t>
            </w:r>
          </w:p>
        </w:tc>
        <w:tc>
          <w:tcPr>
            <w:tcW w:w="5812" w:type="dxa"/>
            <w:shd w:val="clear" w:color="auto" w:fill="auto"/>
          </w:tcPr>
          <w:p w14:paraId="5684F790" w14:textId="77777777" w:rsidR="00574E31" w:rsidRPr="00574E31" w:rsidRDefault="00574E31" w:rsidP="00574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компьютерной системы в соответствии с заданием</w:t>
            </w:r>
          </w:p>
        </w:tc>
      </w:tr>
      <w:tr w:rsidR="00574E31" w:rsidRPr="00574E31" w14:paraId="50C4BE06" w14:textId="77777777" w:rsidTr="004B0371">
        <w:trPr>
          <w:trHeight w:val="876"/>
        </w:trPr>
        <w:tc>
          <w:tcPr>
            <w:tcW w:w="4531" w:type="dxa"/>
            <w:shd w:val="clear" w:color="auto" w:fill="auto"/>
          </w:tcPr>
          <w:p w14:paraId="75FCBF94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1.1. Анализировать требования технического задания на проектирование цифровых систем.</w:t>
            </w:r>
          </w:p>
        </w:tc>
        <w:tc>
          <w:tcPr>
            <w:tcW w:w="5812" w:type="dxa"/>
            <w:shd w:val="clear" w:color="auto" w:fill="auto"/>
          </w:tcPr>
          <w:p w14:paraId="6928795C" w14:textId="63B02A72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систематизация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 xml:space="preserve"> 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 xml:space="preserve">требований задания 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>в соответствии с типовой методикой требования к предложенной системе и установ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ка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 xml:space="preserve"> их приоритет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а</w:t>
            </w: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 xml:space="preserve"> </w:t>
            </w:r>
          </w:p>
        </w:tc>
      </w:tr>
      <w:tr w:rsidR="00574E31" w:rsidRPr="00574E31" w14:paraId="1A65A4A3" w14:textId="77777777" w:rsidTr="00C32F09">
        <w:trPr>
          <w:trHeight w:val="1396"/>
        </w:trPr>
        <w:tc>
          <w:tcPr>
            <w:tcW w:w="4531" w:type="dxa"/>
            <w:shd w:val="clear" w:color="auto" w:fill="auto"/>
          </w:tcPr>
          <w:p w14:paraId="26BAD2D5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1.2. Разрабатывать схемы электронных устройств на основе интегральных схем разной степени интеграции в соответствии с техническим заданием.</w:t>
            </w:r>
          </w:p>
        </w:tc>
        <w:tc>
          <w:tcPr>
            <w:tcW w:w="5812" w:type="dxa"/>
            <w:shd w:val="clear" w:color="auto" w:fill="auto"/>
          </w:tcPr>
          <w:p w14:paraId="6837095F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выбор и адаптация схемы устройств на основе предложенного набора интегральных схем</w:t>
            </w:r>
          </w:p>
          <w:p w14:paraId="226F731B" w14:textId="77777777" w:rsidR="00574E31" w:rsidRPr="00574E31" w:rsidRDefault="00574E31" w:rsidP="00574E3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</w:pPr>
          </w:p>
          <w:p w14:paraId="289F945F" w14:textId="77777777" w:rsidR="00574E31" w:rsidRPr="00574E31" w:rsidRDefault="00574E31" w:rsidP="00574E3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</w:pPr>
          </w:p>
          <w:p w14:paraId="0D0BD7E2" w14:textId="77777777" w:rsidR="00574E31" w:rsidRPr="00574E31" w:rsidRDefault="00574E31" w:rsidP="00574E3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</w:pPr>
          </w:p>
        </w:tc>
      </w:tr>
      <w:tr w:rsidR="00574E31" w:rsidRPr="00574E31" w14:paraId="13AC926A" w14:textId="77777777" w:rsidTr="00C32F09">
        <w:trPr>
          <w:trHeight w:val="848"/>
        </w:trPr>
        <w:tc>
          <w:tcPr>
            <w:tcW w:w="4531" w:type="dxa"/>
            <w:shd w:val="clear" w:color="auto" w:fill="auto"/>
          </w:tcPr>
          <w:p w14:paraId="4869C925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1.3. Оформлять техническую документацию на проектируемые устройства.</w:t>
            </w:r>
          </w:p>
        </w:tc>
        <w:tc>
          <w:tcPr>
            <w:tcW w:w="5812" w:type="dxa"/>
            <w:shd w:val="clear" w:color="auto" w:fill="auto"/>
          </w:tcPr>
          <w:p w14:paraId="1D5678AB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оформление документации на проектируемую систему</w:t>
            </w:r>
          </w:p>
          <w:p w14:paraId="19600500" w14:textId="77777777" w:rsidR="00574E31" w:rsidRPr="00574E31" w:rsidRDefault="00574E31" w:rsidP="00574E3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</w:pPr>
          </w:p>
        </w:tc>
      </w:tr>
      <w:tr w:rsidR="00574E31" w:rsidRPr="00574E31" w14:paraId="4E0B67B2" w14:textId="77777777" w:rsidTr="00C32F09">
        <w:trPr>
          <w:trHeight w:val="1116"/>
        </w:trPr>
        <w:tc>
          <w:tcPr>
            <w:tcW w:w="4531" w:type="dxa"/>
            <w:shd w:val="clear" w:color="auto" w:fill="auto"/>
          </w:tcPr>
          <w:p w14:paraId="5E79B5F0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1.4. Выполнять прототипирование цифровых систем, в том числе – с применением виртуальных средств.</w:t>
            </w:r>
          </w:p>
        </w:tc>
        <w:tc>
          <w:tcPr>
            <w:tcW w:w="5812" w:type="dxa"/>
            <w:shd w:val="clear" w:color="auto" w:fill="auto"/>
          </w:tcPr>
          <w:p w14:paraId="7E459253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>выполнение моделирования системы.</w:t>
            </w:r>
          </w:p>
        </w:tc>
      </w:tr>
      <w:tr w:rsidR="00574E31" w:rsidRPr="00574E31" w14:paraId="0AF4F585" w14:textId="77777777" w:rsidTr="00C32F09">
        <w:trPr>
          <w:trHeight w:val="835"/>
        </w:trPr>
        <w:tc>
          <w:tcPr>
            <w:tcW w:w="4531" w:type="dxa"/>
            <w:shd w:val="clear" w:color="auto" w:fill="auto"/>
          </w:tcPr>
          <w:p w14:paraId="26960716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Проектирование управляющих программ компьютерных систем и комплексов.</w:t>
            </w:r>
          </w:p>
        </w:tc>
        <w:tc>
          <w:tcPr>
            <w:tcW w:w="5812" w:type="dxa"/>
            <w:shd w:val="clear" w:color="auto" w:fill="auto"/>
          </w:tcPr>
          <w:p w14:paraId="649A8E4A" w14:textId="77777777" w:rsidR="00574E31" w:rsidRPr="00574E31" w:rsidRDefault="00574E31" w:rsidP="00574E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управляющей программы компьютерной системы в соответствии с заданием</w:t>
            </w:r>
          </w:p>
          <w:p w14:paraId="185188AC" w14:textId="77777777" w:rsidR="00574E31" w:rsidRPr="00574E31" w:rsidRDefault="00574E31" w:rsidP="00574E3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E31" w:rsidRPr="00574E31" w14:paraId="24EC1596" w14:textId="77777777" w:rsidTr="004B0371">
        <w:trPr>
          <w:trHeight w:val="853"/>
        </w:trPr>
        <w:tc>
          <w:tcPr>
            <w:tcW w:w="4531" w:type="dxa"/>
            <w:shd w:val="clear" w:color="auto" w:fill="auto"/>
          </w:tcPr>
          <w:p w14:paraId="727BAA48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2.1. Проектировать, разрабатывать и отлаживать программный код модулей управляющих программ.</w:t>
            </w:r>
          </w:p>
        </w:tc>
        <w:tc>
          <w:tcPr>
            <w:tcW w:w="5812" w:type="dxa"/>
            <w:shd w:val="clear" w:color="auto" w:fill="auto"/>
          </w:tcPr>
          <w:p w14:paraId="0D408A7D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управляющих программ (модулей) для разработанных устройства</w:t>
            </w:r>
          </w:p>
          <w:p w14:paraId="000D9A7B" w14:textId="77777777" w:rsidR="00574E31" w:rsidRPr="00574E31" w:rsidRDefault="00574E31" w:rsidP="00574E3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E31" w:rsidRPr="00574E31" w14:paraId="4909C4B7" w14:textId="77777777" w:rsidTr="00C32F09">
        <w:trPr>
          <w:trHeight w:val="930"/>
        </w:trPr>
        <w:tc>
          <w:tcPr>
            <w:tcW w:w="4531" w:type="dxa"/>
            <w:shd w:val="clear" w:color="auto" w:fill="auto"/>
          </w:tcPr>
          <w:p w14:paraId="1004D81D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2.2. Владеть методами командной разработки программных продуктов.</w:t>
            </w:r>
          </w:p>
        </w:tc>
        <w:tc>
          <w:tcPr>
            <w:tcW w:w="5812" w:type="dxa"/>
            <w:shd w:val="clear" w:color="auto" w:fill="auto"/>
          </w:tcPr>
          <w:p w14:paraId="24E38FA0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разработанных программ (модулей) и документации в системе контроля версий в соответствии с указаниями</w:t>
            </w:r>
          </w:p>
        </w:tc>
      </w:tr>
      <w:tr w:rsidR="00574E31" w:rsidRPr="00574E31" w14:paraId="6BE3E247" w14:textId="77777777" w:rsidTr="004B0371">
        <w:trPr>
          <w:trHeight w:val="596"/>
        </w:trPr>
        <w:tc>
          <w:tcPr>
            <w:tcW w:w="4531" w:type="dxa"/>
            <w:shd w:val="clear" w:color="auto" w:fill="auto"/>
          </w:tcPr>
          <w:p w14:paraId="16CC8749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2.3. Выполнять интеграцию модулей в управляющую программу.</w:t>
            </w:r>
          </w:p>
        </w:tc>
        <w:tc>
          <w:tcPr>
            <w:tcW w:w="5812" w:type="dxa"/>
            <w:shd w:val="clear" w:color="auto" w:fill="auto"/>
          </w:tcPr>
          <w:p w14:paraId="1572B058" w14:textId="029AEE76" w:rsidR="00574E31" w:rsidRPr="004B0371" w:rsidRDefault="00574E31" w:rsidP="004B037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интеграции разработанных модулей в единый проект</w:t>
            </w:r>
          </w:p>
        </w:tc>
      </w:tr>
      <w:tr w:rsidR="00574E31" w:rsidRPr="00574E31" w14:paraId="570D5FD4" w14:textId="77777777" w:rsidTr="00C32F09">
        <w:trPr>
          <w:trHeight w:val="1238"/>
        </w:trPr>
        <w:tc>
          <w:tcPr>
            <w:tcW w:w="4531" w:type="dxa"/>
            <w:shd w:val="clear" w:color="auto" w:fill="auto"/>
          </w:tcPr>
          <w:p w14:paraId="206CB47B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ПК 2.4. Тестировать и верифицировать выпуски управляющих программ. </w:t>
            </w:r>
          </w:p>
          <w:p w14:paraId="0554A1BD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1ACD74FA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тестовых пакетов и выполнение тестирования проекта, оформление отчета о тестировании и устранение обнаруженных дефектов (отклонения от заданных параметров)</w:t>
            </w:r>
          </w:p>
        </w:tc>
      </w:tr>
      <w:tr w:rsidR="00574E31" w:rsidRPr="00574E31" w14:paraId="0B007289" w14:textId="77777777" w:rsidTr="004B0371">
        <w:trPr>
          <w:trHeight w:val="1161"/>
        </w:trPr>
        <w:tc>
          <w:tcPr>
            <w:tcW w:w="4531" w:type="dxa"/>
            <w:shd w:val="clear" w:color="auto" w:fill="auto"/>
          </w:tcPr>
          <w:p w14:paraId="37222D05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 2.5. Выполнять установку и обновление версий управляющих программ (с учетом миграции – при необходимости).</w:t>
            </w:r>
          </w:p>
        </w:tc>
        <w:tc>
          <w:tcPr>
            <w:tcW w:w="5812" w:type="dxa"/>
            <w:shd w:val="clear" w:color="auto" w:fill="auto"/>
          </w:tcPr>
          <w:p w14:paraId="3525ECF6" w14:textId="77777777" w:rsidR="00574E31" w:rsidRPr="00574E31" w:rsidRDefault="00574E31" w:rsidP="00574E3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установка и обновление версий управляющих программ</w:t>
            </w:r>
          </w:p>
        </w:tc>
      </w:tr>
    </w:tbl>
    <w:p w14:paraId="2B36AB17" w14:textId="77777777" w:rsidR="00574E31" w:rsidRPr="00574E31" w:rsidRDefault="00574E31" w:rsidP="00574E3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x-none" w:eastAsia="x-none"/>
        </w:rPr>
      </w:pPr>
    </w:p>
    <w:p w14:paraId="5DDC3C27" w14:textId="3776A6FC" w:rsidR="00C32F09" w:rsidRDefault="00C32F09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x-none" w:eastAsia="x-none"/>
        </w:rPr>
      </w:pPr>
    </w:p>
    <w:p w14:paraId="6B4E6978" w14:textId="75093FAB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x-none" w:eastAsia="x-none"/>
        </w:rPr>
        <w:t>2. СТРУКТУРА ПРОЦЕДУР ГИА И ПОРЯДОК ПРОВЕДЕНИЯ</w:t>
      </w:r>
    </w:p>
    <w:p w14:paraId="3A3111D0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x-none" w:eastAsia="x-none"/>
        </w:rPr>
      </w:pPr>
    </w:p>
    <w:p w14:paraId="07851DBA" w14:textId="77777777" w:rsidR="00574E31" w:rsidRPr="00574E31" w:rsidRDefault="00574E31" w:rsidP="00574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x-none" w:eastAsia="x-none"/>
        </w:rPr>
        <w:t>2.1. Структура задания для процедуры ГИА</w:t>
      </w:r>
    </w:p>
    <w:p w14:paraId="18D20EC9" w14:textId="40F01490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  <w:t>Государственная итоговая аттестация проводится в виде демонстрационного экзамена</w:t>
      </w:r>
      <w:r w:rsidR="00752C2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x-none"/>
        </w:rPr>
        <w:t xml:space="preserve"> и защиты дипломного проекта (работы)</w:t>
      </w:r>
      <w:r w:rsidRPr="00574E3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  <w:t>.</w:t>
      </w:r>
    </w:p>
    <w:p w14:paraId="4D8E00EC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  <w:t>Для проведения демонстрационного экзамена при государственной экзаменационной комиссии создается экспертная группа, которую возглавляет главный эксперт. В состав экспертной группы могут входить представители работодателя и представители других образовательных организаций родственного профиля, имеющие стаж работы в области информационных технологий не менее трех лет. Состав экспертной группы утверждается внутренним актом образовательной организации не позднее, чем за 6 месяцев до проведения ГИА.</w:t>
      </w:r>
    </w:p>
    <w:p w14:paraId="039A2805" w14:textId="77777777" w:rsidR="00752C2E" w:rsidRPr="009E48D1" w:rsidRDefault="00752C2E" w:rsidP="00752C2E">
      <w:pPr>
        <w:pStyle w:val="a6"/>
        <w:spacing w:before="0" w:after="0"/>
        <w:ind w:left="0" w:firstLine="709"/>
        <w:jc w:val="both"/>
        <w:rPr>
          <w:shd w:val="clear" w:color="auto" w:fill="FFFFFF"/>
        </w:rPr>
      </w:pPr>
      <w:r w:rsidRPr="009E48D1">
        <w:rPr>
          <w:shd w:val="clear" w:color="auto" w:fill="FFFFFF"/>
        </w:rPr>
        <w:t xml:space="preserve">Для проведения демонстрационного экзамена (далее – ДЭ) применяется комплект оценочной документации </w:t>
      </w:r>
      <w:r w:rsidRPr="009E48D1">
        <w:rPr>
          <w:rFonts w:eastAsia="Calibri"/>
          <w:lang w:eastAsia="en-US"/>
        </w:rPr>
        <w:t>(дале</w:t>
      </w:r>
      <w:r>
        <w:rPr>
          <w:rFonts w:eastAsia="Calibri"/>
          <w:lang w:eastAsia="en-US"/>
        </w:rPr>
        <w:t xml:space="preserve">е – </w:t>
      </w:r>
      <w:r w:rsidRPr="009E48D1">
        <w:rPr>
          <w:rFonts w:eastAsia="Calibri"/>
          <w:lang w:eastAsia="en-US"/>
        </w:rPr>
        <w:t>КОД)</w:t>
      </w:r>
      <w:r w:rsidRPr="009E48D1">
        <w:rPr>
          <w:shd w:val="clear" w:color="auto" w:fill="FFFFFF"/>
        </w:rPr>
        <w:t>, разрабатываемый оператором согласно п. 21 Порядка проведения государственной итоговой аттестации по образовательным программам среднего</w:t>
      </w:r>
      <w:r>
        <w:rPr>
          <w:shd w:val="clear" w:color="auto" w:fill="FFFFFF"/>
        </w:rPr>
        <w:t xml:space="preserve"> п</w:t>
      </w:r>
      <w:r w:rsidRPr="009E48D1">
        <w:rPr>
          <w:shd w:val="clear" w:color="auto" w:fill="FFFFFF"/>
        </w:rPr>
        <w:t xml:space="preserve">рофессионального образования (утв. Министерством просвещения Российской Федерации </w:t>
      </w:r>
      <w:r>
        <w:rPr>
          <w:shd w:val="clear" w:color="auto" w:fill="FFFFFF"/>
        </w:rPr>
        <w:t>0</w:t>
      </w:r>
      <w:r w:rsidRPr="009E48D1">
        <w:rPr>
          <w:shd w:val="clear" w:color="auto" w:fill="FFFFFF"/>
        </w:rPr>
        <w:t>8</w:t>
      </w:r>
      <w:r>
        <w:rPr>
          <w:shd w:val="clear" w:color="auto" w:fill="FFFFFF"/>
        </w:rPr>
        <w:t>.11.</w:t>
      </w:r>
      <w:r w:rsidRPr="009E48D1">
        <w:rPr>
          <w:shd w:val="clear" w:color="auto" w:fill="FFFFFF"/>
        </w:rPr>
        <w:t>2021 г. № 800) с указанием уровня проведения (базовый/профильный).</w:t>
      </w:r>
    </w:p>
    <w:p w14:paraId="5E51B3F1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  <w:t xml:space="preserve">Задания демонстрационного экзамена направлены на последовательное выполнение трудовых функций, соответствующих основным видам деятельности для данной квалификации: </w:t>
      </w:r>
    </w:p>
    <w:p w14:paraId="7F71202E" w14:textId="50A38FFE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</w:pP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проектирование цифров</w:t>
      </w:r>
      <w:r w:rsidR="00752C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ых устройств</w:t>
      </w: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;</w:t>
      </w:r>
    </w:p>
    <w:p w14:paraId="31EC79AD" w14:textId="79583B8B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</w:pP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проектирование управляющей программы компьютерной системы</w:t>
      </w:r>
      <w:r w:rsidR="00752C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;</w:t>
      </w:r>
    </w:p>
    <w:p w14:paraId="5804AA27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техническое обслуживание предложенного технического устройства</w:t>
      </w: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.</w:t>
      </w:r>
    </w:p>
    <w:p w14:paraId="1C100FA6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x-none"/>
        </w:rPr>
        <w:t>Для проведения демонстрационного экзамена в конкретной группе не более, чем за два часа до начала экзамена, в присутствии экспертов демонстрационного экзамена случайным образом выбирается один комплект заданий. Каждая экзаменационная группа сдает экзамен по отдельному варианту задания.</w:t>
      </w:r>
    </w:p>
    <w:p w14:paraId="2F351697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x-none" w:eastAsia="x-none"/>
        </w:rPr>
      </w:pPr>
    </w:p>
    <w:p w14:paraId="22B07D0B" w14:textId="77777777" w:rsidR="00574E31" w:rsidRPr="00574E31" w:rsidRDefault="00574E31" w:rsidP="00574E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2.2. Порядок проведения процедуры </w:t>
      </w:r>
    </w:p>
    <w:p w14:paraId="67B9CED5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bookmarkStart w:id="5" w:name="_Hlk72311720"/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Задание для проведения демонстрационного экзамена состоит из 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модулей, каждый из которых включает 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2-4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практических зада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ния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</w:p>
    <w:p w14:paraId="5E40B84A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Целью заданий каждого модуля является последовательное выполнение трудовых функций, соответствующих основным видам деятельности для данной квалификации: </w:t>
      </w:r>
    </w:p>
    <w:p w14:paraId="73EAD2D6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</w:pP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проектирование цифровой системы в соответствии с заданием;</w:t>
      </w:r>
    </w:p>
    <w:p w14:paraId="12A7416C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</w:pP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проектирование управляющей программы компьютерной системы в соответствии с заданием;</w:t>
      </w:r>
    </w:p>
    <w:p w14:paraId="35859271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</w:pP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техническое обслуживание предложенного технического устройства</w:t>
      </w:r>
      <w:r w:rsidRPr="00574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.</w:t>
      </w:r>
    </w:p>
    <w:p w14:paraId="604FDA75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Задачи каждого модуля выполняются в порядке и последовательности, указанных в экзаменационном задании.</w:t>
      </w:r>
    </w:p>
    <w:p w14:paraId="727C996F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Для выполнения задач на каждом рабочем месте должно быть предусмотрены устройства и программное обеспечение в соответствии с перечнем материально-технического оснащения рабочих мест.</w:t>
      </w:r>
    </w:p>
    <w:p w14:paraId="31173CD9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Всем экзаменуемым предоставляются одинаковые оснащенные рабочие места и инструментарий и отводится одинаковое количество времени для выполнения задач каждого модуля.</w:t>
      </w:r>
    </w:p>
    <w:p w14:paraId="63861EAE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 начала экзамена членами экспертной группы производится проверка на предмет обнаружения запрещенных устройств, материалов, инструментов или оборудования.</w:t>
      </w:r>
    </w:p>
    <w:p w14:paraId="2B53EEDA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Перед началом экзамена для экзаменуемых проводится инструктаж по охране труда и технике безопасности под роспись в Протоколе демонстрационного экзамена. </w:t>
      </w:r>
    </w:p>
    <w:p w14:paraId="4DFEDB6A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После проведения инструктажа главным экспертом производится жеребьевка для распределения рабочих мест экзаменуемых и их ознакомление с рабочими местами и оборудованием, с подробной информацией о плане проведения экзамена с обозначением обеденных перерывов и времени завершения экзаменационных заданий/модулей, ограничениях времени и условий допуска к рабочим местам, включая условия, разрешающие участникам покинуть рабочие места и площадку, информацию о времени и способе проверки оборудования, информацию о пунктах и графике питания, оказании медицинской помощи, о характере и диапазоне санкций, которые могут последовать в случае нарушения правил и плана проведения экзамена. Итоги жеребьевки и ознакомления с рабочими местами и документацией фиксируются в Протоколе демонстрационного экзамена.</w:t>
      </w:r>
    </w:p>
    <w:p w14:paraId="45345084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Главным экспертом выдаются экзаменационные задания каждому экзаменуемому в бумажном виде. После получения экзаменационного задания и дополнительных материалов к нему, участникам предоставляется время на ознакомление, а также вопросы, которое не включается в общее время проведения экзамена и составляет не менее 15 и не более 20 минут.</w:t>
      </w:r>
    </w:p>
    <w:p w14:paraId="0301BE16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Продолжительность демонстрационного экзамена не более 6 часов. Расписанием проведения демонстрационного экзамена должен быть предусмотрен перерыв не более 30 минут.</w:t>
      </w:r>
    </w:p>
    <w:p w14:paraId="74E5F535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Нахождение других лиц на площадке, кроме членов экспертной группы, технического эксперта (при необходимости) и экзаменуемых не допускается.</w:t>
      </w:r>
    </w:p>
    <w:p w14:paraId="34FCDA55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процессе выполнения заданий экзаменуемые обязаны неукоснительно соблюдать требования ОТ и ТБ и правила поведения на экзамене. Несоблюдение экзаменуемыми норм и правил ОТ и ТБ может привести к потере баллов в соответствии с критериями оценки. Систематическое и грубое нарушение норм безопасности и правил поведения может привести к временному или окончательному отстранению экзаменуемого от выполнения экзаменационных заданий. В случае отстранения экзаменуемого в протокол демонстрационного экзамена вносится соответствующая запись с подписями всех членов экспертной группы.</w:t>
      </w:r>
      <w:bookmarkEnd w:id="5"/>
    </w:p>
    <w:p w14:paraId="6350C4D2" w14:textId="77777777" w:rsidR="00574E31" w:rsidRPr="00574E31" w:rsidRDefault="00574E31" w:rsidP="00574E3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</w:p>
    <w:p w14:paraId="2C9B933E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ТИПОВОЕ ЗАДАНИЕ ДЛЯ ДЕМОНСТРАЦИОННОГО ЭКЗАМЕНА</w:t>
      </w:r>
    </w:p>
    <w:p w14:paraId="676C7B07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B89CA6" w14:textId="77777777" w:rsidR="00574E31" w:rsidRPr="00574E31" w:rsidRDefault="00574E31" w:rsidP="00574E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Структура и содержание типового задания</w:t>
      </w:r>
    </w:p>
    <w:p w14:paraId="105E75BB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3.1.1. Формулировка типового практического задания для оценки результатов освоения программы 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подготовки для квалификации </w:t>
      </w:r>
      <w:r w:rsidRPr="00574E3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  <w:t>специалист по компьютерным системам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12D75037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6" w:name="_Hlk75855273"/>
      <w:bookmarkStart w:id="7" w:name="_Hlk72845760"/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Модуль 1. Проектирование цифровой системы в соответствии с заданием</w:t>
      </w:r>
    </w:p>
    <w:p w14:paraId="692D1A2E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1. Систематизация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требований задания 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соответствии с типовой методикой требования к предложенной системе и установ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ка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их приоритет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а.</w:t>
      </w:r>
    </w:p>
    <w:p w14:paraId="02524C81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8" w:name="_Hlk72327757"/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Задача 2</w:t>
      </w:r>
      <w:bookmarkEnd w:id="8"/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. Выбор и адаптация схемы устройства на основе предложенного набора интегральных схем.</w:t>
      </w:r>
    </w:p>
    <w:p w14:paraId="2A4D92A8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3. Оформление заданных документов на предложенное устройство.</w:t>
      </w:r>
    </w:p>
    <w:p w14:paraId="7D000DCC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Задача 4. Выполнение виртуального моделирования заданного устройства предложенными средствами. </w:t>
      </w:r>
    </w:p>
    <w:p w14:paraId="061E48FE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x-none"/>
        </w:rPr>
      </w:pPr>
    </w:p>
    <w:p w14:paraId="52E2F1BE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Модуль 2. Проектирование управляющей программы компьютерной системы в соответствии с заданием.</w:t>
      </w:r>
    </w:p>
    <w:p w14:paraId="6760EC13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1. Подготовка управляющих программ (модулей) для разработанного устройства.</w:t>
      </w:r>
    </w:p>
    <w:p w14:paraId="0C4D7DE1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2. Размещение разработанных программ (модулей) и документации в системе контроля версий в соответствии с указаниями.</w:t>
      </w:r>
    </w:p>
    <w:p w14:paraId="13E2E693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3. Выполнение интеграции разработанных модулей в единый проект.</w:t>
      </w:r>
    </w:p>
    <w:p w14:paraId="02B453F9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4. Выполнение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тестов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ого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запуск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(дымово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го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тестировани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 заданных устройствах, фиксирование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устранен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ие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обнаруженны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х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дефект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ов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(отклонения от заданных параметров)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5B061E45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x-none"/>
        </w:rPr>
      </w:pPr>
    </w:p>
    <w:p w14:paraId="14C41A5C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Модуль 3. Техническое обслуживание предложенного технического устройства.</w:t>
      </w:r>
    </w:p>
    <w:p w14:paraId="4233E502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1. Выполнение контроля параметров предложенного устройства на соответствие техническим требованиям, выявление и фиксирование отклонений.</w:t>
      </w:r>
    </w:p>
    <w:p w14:paraId="5BE5504C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Задача 2. Выполнение устранения причин отклонений от заданных параметров.</w:t>
      </w:r>
    </w:p>
    <w:p w14:paraId="074653E5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x-none"/>
        </w:rPr>
      </w:pPr>
    </w:p>
    <w:p w14:paraId="300D3B54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9" w:name="_Hlk72333753"/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Исходными данными для выполнения заданий модулей </w:t>
      </w:r>
      <w:bookmarkEnd w:id="9"/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1-3 являются техническое задание, комплект датчиков и микроконтроллеров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bookmarkEnd w:id="6"/>
    </w:p>
    <w:bookmarkEnd w:id="7"/>
    <w:p w14:paraId="06A9D5C5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3C7A8849" w14:textId="77777777" w:rsidR="00574E31" w:rsidRPr="00574E31" w:rsidRDefault="00574E31" w:rsidP="00574E31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Условия выполнения практического задания: </w:t>
      </w:r>
    </w:p>
    <w:p w14:paraId="43CB2851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bookmarkStart w:id="10" w:name="_Hlk72311759"/>
      <w:bookmarkStart w:id="11" w:name="_Hlk75855324"/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Для проведения экзамена приглашаются представители работодателей, организуется видеотрансляция, так, чтобы помещение полностью просматривалось:</w:t>
      </w:r>
    </w:p>
    <w:p w14:paraId="63D6966C" w14:textId="77777777" w:rsidR="00574E31" w:rsidRPr="00574E31" w:rsidRDefault="00574E31" w:rsidP="00574E31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камера устанавливается позади соискателей, на высоте около 2-2,5м.</w:t>
      </w:r>
    </w:p>
    <w:p w14:paraId="3A5595C3" w14:textId="77777777" w:rsidR="00574E31" w:rsidRPr="00574E31" w:rsidRDefault="00574E31" w:rsidP="00574E31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параметры видео выбираются образовательной организацией самостоятельно, при этом видеозапись должна соответствовать требованиям: количество кадров в секунду - не менее 10, цветная запись.</w:t>
      </w:r>
    </w:p>
    <w:p w14:paraId="005F1C3B" w14:textId="77777777" w:rsidR="00574E31" w:rsidRPr="00574E31" w:rsidRDefault="00574E31" w:rsidP="00574E31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рекомендуемые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val="en-US" w:eastAsia="x-none"/>
        </w:rPr>
        <w:t xml:space="preserve"> 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установки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val="en-US" w:eastAsia="x-none"/>
        </w:rPr>
        <w:t xml:space="preserve"> - Color, 352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х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val="en-US" w:eastAsia="x-none"/>
        </w:rPr>
        <w:t xml:space="preserve">240, MPEG4, Key frame 120, Bitrate - 768 Kb 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или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val="en-US" w:eastAsia="x-none"/>
        </w:rPr>
        <w:t xml:space="preserve"> quality - good.</w:t>
      </w:r>
    </w:p>
    <w:p w14:paraId="5BCAB45C" w14:textId="77777777" w:rsidR="00574E31" w:rsidRPr="00574E31" w:rsidRDefault="00574E31" w:rsidP="00574E31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камера должна быть установлена заранее, минимум за 30 минут до начала экзамена для ее проверки и настройки.</w:t>
      </w:r>
    </w:p>
    <w:p w14:paraId="0A761EB8" w14:textId="77777777" w:rsidR="00574E31" w:rsidRPr="00574E31" w:rsidRDefault="00574E31" w:rsidP="00574E31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запрещается управление видеокамерой во время экзамена.</w:t>
      </w:r>
    </w:p>
    <w:p w14:paraId="70852CEB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</w:p>
    <w:p w14:paraId="4019166D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На компьютерах экзаменуемых должны быть отключены все устройства, производящие обмен данными, и вся периферия (USB-порты, CD-ROM, карт-ридеры, дисководы, порты </w:t>
      </w:r>
      <w:proofErr w:type="spellStart"/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FireWire</w:t>
      </w:r>
      <w:proofErr w:type="spellEnd"/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и прочие средства коммуникации) за исключением оборудования, необходимого для выполнения практической части экзамена.</w:t>
      </w:r>
    </w:p>
    <w:p w14:paraId="1D7E3289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Для выполнения задач на каждом рабочем месте должно быть предусмотрены устройства и программное обеспечение в соответствии с перечнем материально-технического оснащения рабочих мест.</w:t>
      </w:r>
    </w:p>
    <w:p w14:paraId="2158AC3B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Всем экзаменуемым предоставляются одинаковые оснащенные рабочие места и инструментарий и отводится одинаковое количество времени для выполнения задач каждого модуля.</w:t>
      </w:r>
    </w:p>
    <w:p w14:paraId="61D40B54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Экзаменующийся может воспользоваться:</w:t>
      </w:r>
    </w:p>
    <w:p w14:paraId="1EC382B0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устройствами информационной системы, предоставленными для выполнения задания; </w:t>
      </w:r>
    </w:p>
    <w:p w14:paraId="4D79665D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специализированным программным обеспечением и программным обеспечением общего назначения и/или соответствующими дистрибутивами, предоставленными для выполнения задания.</w:t>
      </w:r>
      <w:bookmarkEnd w:id="10"/>
    </w:p>
    <w:bookmarkEnd w:id="11"/>
    <w:p w14:paraId="4558E21D" w14:textId="77777777" w:rsidR="00574E31" w:rsidRPr="00574E31" w:rsidRDefault="00574E31" w:rsidP="00574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7DE754B0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Критерии оценки выполнения задания демонстрационного экзамена</w:t>
      </w:r>
    </w:p>
    <w:p w14:paraId="2EA8E231" w14:textId="77777777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3.2.1. Порядок оценки</w:t>
      </w:r>
    </w:p>
    <w:p w14:paraId="1FFA4E31" w14:textId="48F14A38" w:rsidR="00574E31" w:rsidRPr="00574E31" w:rsidRDefault="00574E31" w:rsidP="00574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576"/>
        <w:gridCol w:w="1843"/>
      </w:tblGrid>
      <w:tr w:rsidR="00574E31" w:rsidRPr="00574E31" w14:paraId="77F7A622" w14:textId="77777777" w:rsidTr="004B0371">
        <w:tc>
          <w:tcPr>
            <w:tcW w:w="675" w:type="dxa"/>
            <w:shd w:val="clear" w:color="auto" w:fill="auto"/>
          </w:tcPr>
          <w:p w14:paraId="60965FDA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№ п/п</w:t>
            </w:r>
          </w:p>
        </w:tc>
        <w:tc>
          <w:tcPr>
            <w:tcW w:w="7576" w:type="dxa"/>
            <w:shd w:val="clear" w:color="auto" w:fill="auto"/>
          </w:tcPr>
          <w:p w14:paraId="03E814ED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Демонстрируемые результаты (по каждой из задач)</w:t>
            </w:r>
          </w:p>
        </w:tc>
        <w:tc>
          <w:tcPr>
            <w:tcW w:w="1843" w:type="dxa"/>
            <w:shd w:val="clear" w:color="auto" w:fill="auto"/>
          </w:tcPr>
          <w:p w14:paraId="79777CB2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Количественные показатели</w:t>
            </w:r>
          </w:p>
        </w:tc>
      </w:tr>
      <w:tr w:rsidR="00574E31" w:rsidRPr="00574E31" w14:paraId="73A05AE7" w14:textId="77777777" w:rsidTr="004B0371">
        <w:tc>
          <w:tcPr>
            <w:tcW w:w="675" w:type="dxa"/>
            <w:shd w:val="clear" w:color="auto" w:fill="auto"/>
          </w:tcPr>
          <w:p w14:paraId="72AD4EB9" w14:textId="77777777" w:rsidR="00574E31" w:rsidRPr="00574E31" w:rsidRDefault="00574E31" w:rsidP="00574E3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76" w:type="dxa"/>
            <w:shd w:val="clear" w:color="auto" w:fill="auto"/>
          </w:tcPr>
          <w:p w14:paraId="7DB21074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Задание 1. </w:t>
            </w:r>
            <w:r w:rsidRPr="00574E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Проектирование цифровой системы в соответствии с заданием:</w:t>
            </w:r>
          </w:p>
          <w:p w14:paraId="332E3F15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eastAsia="x-none"/>
              </w:rPr>
              <w:t>с</w:t>
            </w: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 xml:space="preserve">систематизированы </w:t>
            </w: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eastAsia="x-none"/>
              </w:rPr>
              <w:t xml:space="preserve">требования задания </w:t>
            </w: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>в соответствии с типовой методикой требования к предложенной системе и установлен их приоритет</w:t>
            </w: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eastAsia="x-none"/>
              </w:rPr>
              <w:t>;</w:t>
            </w: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  <w:t xml:space="preserve"> </w:t>
            </w:r>
          </w:p>
          <w:p w14:paraId="1036D5BC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eastAsia="x-none"/>
              </w:rPr>
              <w:t>выбрана и адаптирована схема устройства на основе предложенного набора интегральных схем;</w:t>
            </w:r>
          </w:p>
          <w:p w14:paraId="22B23D41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hd w:val="clear" w:color="auto" w:fill="FFFFFF"/>
                <w:lang w:val="x-none" w:eastAsia="x-none"/>
              </w:rPr>
            </w:pP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eastAsia="x-none"/>
              </w:rPr>
              <w:t xml:space="preserve">оформлены заданные документы на предложенное устройство; </w:t>
            </w:r>
          </w:p>
          <w:p w14:paraId="2AE4A3AE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shd w:val="clear" w:color="auto" w:fill="FFFFFF"/>
                <w:lang w:eastAsia="x-none"/>
              </w:rPr>
              <w:t>выполнено виртуальное моделирование заданного устройства предложенными средствами.</w:t>
            </w:r>
          </w:p>
        </w:tc>
        <w:tc>
          <w:tcPr>
            <w:tcW w:w="1843" w:type="dxa"/>
            <w:shd w:val="clear" w:color="auto" w:fill="auto"/>
          </w:tcPr>
          <w:p w14:paraId="2068257A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67275F0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0235002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  <w:p w14:paraId="65C10BB4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9EAF453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  <w:p w14:paraId="05ABE6A7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EBC479F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  <w:p w14:paraId="08146606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19A9DB1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</w:tr>
      <w:tr w:rsidR="00574E31" w:rsidRPr="00574E31" w14:paraId="1251A25B" w14:textId="77777777" w:rsidTr="004B0371">
        <w:tc>
          <w:tcPr>
            <w:tcW w:w="675" w:type="dxa"/>
            <w:shd w:val="clear" w:color="auto" w:fill="auto"/>
          </w:tcPr>
          <w:p w14:paraId="69CC3452" w14:textId="77777777" w:rsidR="00574E31" w:rsidRPr="00574E31" w:rsidRDefault="00574E31" w:rsidP="00574E3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76" w:type="dxa"/>
            <w:shd w:val="clear" w:color="auto" w:fill="auto"/>
          </w:tcPr>
          <w:p w14:paraId="5A0016EA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Задание 2.  </w:t>
            </w:r>
            <w:r w:rsidRPr="00574E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Проектирование управляющей программы компьютерной системы в соответствии с заданием:</w:t>
            </w:r>
          </w:p>
          <w:p w14:paraId="507BE2C7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x-none"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lang w:eastAsia="ru-RU"/>
              </w:rPr>
              <w:t>подготовлены управляющие программы (модули) для разработанного устройства;</w:t>
            </w:r>
          </w:p>
          <w:p w14:paraId="3BB7C8FB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x-none"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lang w:eastAsia="ru-RU"/>
              </w:rPr>
              <w:t>разработанные программа (модули) и документация размещены в системе контроля версий в соответствии с указаниями;</w:t>
            </w:r>
          </w:p>
          <w:p w14:paraId="14A6131D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lang w:eastAsia="ru-RU"/>
              </w:rPr>
              <w:t>выполнена интеграция разработанных модулей в единый проект;</w:t>
            </w:r>
          </w:p>
          <w:p w14:paraId="4237EF6A" w14:textId="77777777" w:rsidR="00574E31" w:rsidRPr="00574E31" w:rsidRDefault="00574E31" w:rsidP="00574E3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Cs/>
                <w:lang w:eastAsia="ru-RU"/>
              </w:rPr>
              <w:t>выполнен тестовый запуск (дымовое тестирование) на заданных устройствах, зафиксированы и устранены обнаруженные дефекты (отклонения от заданных параметров).</w:t>
            </w:r>
          </w:p>
        </w:tc>
        <w:tc>
          <w:tcPr>
            <w:tcW w:w="1843" w:type="dxa"/>
            <w:shd w:val="clear" w:color="auto" w:fill="auto"/>
          </w:tcPr>
          <w:p w14:paraId="76E891F7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334B67A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8494901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  <w:p w14:paraId="1E82674F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BC2012B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  <w:p w14:paraId="2CB37C54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7CB574B5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  <w:p w14:paraId="584B4DEC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BF92E79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  <w:p w14:paraId="0178CCB3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74E31" w:rsidRPr="00574E31" w14:paraId="0BB3FE65" w14:textId="77777777" w:rsidTr="004B0371">
        <w:tc>
          <w:tcPr>
            <w:tcW w:w="675" w:type="dxa"/>
            <w:shd w:val="clear" w:color="auto" w:fill="auto"/>
          </w:tcPr>
          <w:p w14:paraId="60CE40CB" w14:textId="77777777" w:rsidR="00574E31" w:rsidRPr="00574E31" w:rsidRDefault="00574E31" w:rsidP="00574E3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76" w:type="dxa"/>
            <w:shd w:val="clear" w:color="auto" w:fill="auto"/>
          </w:tcPr>
          <w:p w14:paraId="639898E1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Задание 3 Техническое обслуживание предложенного технического устройства:</w:t>
            </w:r>
          </w:p>
          <w:p w14:paraId="702DCBE6" w14:textId="77777777" w:rsidR="00574E31" w:rsidRPr="00574E31" w:rsidRDefault="00574E31" w:rsidP="00574E31">
            <w:pPr>
              <w:pStyle w:val="a6"/>
              <w:widowControl w:val="0"/>
              <w:numPr>
                <w:ilvl w:val="0"/>
                <w:numId w:val="11"/>
              </w:numPr>
              <w:spacing w:before="0" w:after="0"/>
              <w:ind w:left="459"/>
              <w:rPr>
                <w:sz w:val="22"/>
                <w:szCs w:val="22"/>
              </w:rPr>
            </w:pPr>
            <w:r w:rsidRPr="00574E31">
              <w:rPr>
                <w:sz w:val="22"/>
                <w:szCs w:val="22"/>
              </w:rPr>
              <w:t>выполнен контроль параметров предложенного устройства на соответствие техническим требованиям, выявлены и зафиксированы отклонения;</w:t>
            </w:r>
          </w:p>
          <w:p w14:paraId="27F4206E" w14:textId="77777777" w:rsidR="00574E31" w:rsidRPr="00574E31" w:rsidRDefault="00574E31" w:rsidP="00574E31">
            <w:pPr>
              <w:pStyle w:val="a6"/>
              <w:widowControl w:val="0"/>
              <w:numPr>
                <w:ilvl w:val="0"/>
                <w:numId w:val="11"/>
              </w:numPr>
              <w:spacing w:before="0" w:after="0"/>
              <w:ind w:left="459"/>
              <w:rPr>
                <w:sz w:val="22"/>
                <w:szCs w:val="22"/>
              </w:rPr>
            </w:pPr>
            <w:r w:rsidRPr="00574E31">
              <w:rPr>
                <w:sz w:val="22"/>
                <w:szCs w:val="22"/>
              </w:rPr>
              <w:t xml:space="preserve">выполнено устранение причин отклонений от заданных параметров. </w:t>
            </w:r>
          </w:p>
        </w:tc>
        <w:tc>
          <w:tcPr>
            <w:tcW w:w="1843" w:type="dxa"/>
            <w:shd w:val="clear" w:color="auto" w:fill="auto"/>
          </w:tcPr>
          <w:p w14:paraId="5B8CE8C3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7CA61A6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A10EADB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  <w:p w14:paraId="360EAD53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C1C13DA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C329613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</w:tr>
      <w:tr w:rsidR="00574E31" w:rsidRPr="00574E31" w14:paraId="0E9733DA" w14:textId="77777777" w:rsidTr="004B0371">
        <w:tc>
          <w:tcPr>
            <w:tcW w:w="675" w:type="dxa"/>
            <w:shd w:val="clear" w:color="auto" w:fill="auto"/>
          </w:tcPr>
          <w:p w14:paraId="1333119B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76" w:type="dxa"/>
            <w:shd w:val="clear" w:color="auto" w:fill="auto"/>
          </w:tcPr>
          <w:p w14:paraId="29372188" w14:textId="77777777" w:rsidR="00574E31" w:rsidRPr="00574E31" w:rsidRDefault="00574E31" w:rsidP="00574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430E170D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lang w:eastAsia="ru-RU"/>
              </w:rPr>
              <w:t>100</w:t>
            </w:r>
          </w:p>
        </w:tc>
      </w:tr>
    </w:tbl>
    <w:p w14:paraId="59ACFBC6" w14:textId="77777777" w:rsidR="00574E31" w:rsidRPr="00574E31" w:rsidRDefault="00574E31" w:rsidP="00574E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C43C301" w14:textId="77777777" w:rsidR="00574E31" w:rsidRPr="00574E31" w:rsidRDefault="00574E31" w:rsidP="00574E3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Порядок перевода баллов в систему оценивания. </w:t>
      </w:r>
    </w:p>
    <w:p w14:paraId="2E9CE2AB" w14:textId="77777777" w:rsidR="00574E31" w:rsidRPr="00574E31" w:rsidRDefault="00574E31" w:rsidP="00574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12" w:name="_Hlk84520396"/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таблицы. </w:t>
      </w:r>
    </w:p>
    <w:p w14:paraId="53B083C6" w14:textId="77777777" w:rsidR="00574E31" w:rsidRPr="00574E31" w:rsidRDefault="00574E31" w:rsidP="00574E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417"/>
        <w:gridCol w:w="1491"/>
        <w:gridCol w:w="1373"/>
        <w:gridCol w:w="1320"/>
      </w:tblGrid>
      <w:tr w:rsidR="00574E31" w:rsidRPr="00574E31" w14:paraId="5D953A0E" w14:textId="77777777" w:rsidTr="004B0371">
        <w:tc>
          <w:tcPr>
            <w:tcW w:w="4531" w:type="dxa"/>
            <w:shd w:val="clear" w:color="auto" w:fill="auto"/>
          </w:tcPr>
          <w:p w14:paraId="35BC31F9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lang w:eastAsia="ru-RU"/>
              </w:rPr>
              <w:t>Оценка ГИА</w:t>
            </w:r>
          </w:p>
        </w:tc>
        <w:tc>
          <w:tcPr>
            <w:tcW w:w="1417" w:type="dxa"/>
            <w:shd w:val="clear" w:color="auto" w:fill="auto"/>
          </w:tcPr>
          <w:p w14:paraId="0FD5FEA4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lang w:eastAsia="ru-RU"/>
              </w:rPr>
              <w:t>«неудовлетворительно»</w:t>
            </w:r>
          </w:p>
        </w:tc>
        <w:tc>
          <w:tcPr>
            <w:tcW w:w="1491" w:type="dxa"/>
            <w:shd w:val="clear" w:color="auto" w:fill="auto"/>
          </w:tcPr>
          <w:p w14:paraId="1F96A39C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lang w:eastAsia="ru-RU"/>
              </w:rPr>
              <w:t>«удовлетворительно»</w:t>
            </w:r>
          </w:p>
        </w:tc>
        <w:tc>
          <w:tcPr>
            <w:tcW w:w="1373" w:type="dxa"/>
            <w:shd w:val="clear" w:color="auto" w:fill="auto"/>
          </w:tcPr>
          <w:p w14:paraId="710F5CD4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lang w:eastAsia="ru-RU"/>
              </w:rPr>
              <w:t>«хорошо»</w:t>
            </w:r>
          </w:p>
        </w:tc>
        <w:tc>
          <w:tcPr>
            <w:tcW w:w="1320" w:type="dxa"/>
            <w:shd w:val="clear" w:color="auto" w:fill="auto"/>
          </w:tcPr>
          <w:p w14:paraId="756923F4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lang w:eastAsia="ru-RU"/>
              </w:rPr>
              <w:t>«отлично»</w:t>
            </w:r>
          </w:p>
        </w:tc>
      </w:tr>
      <w:tr w:rsidR="00574E31" w:rsidRPr="00574E31" w14:paraId="5E7AB2E6" w14:textId="77777777" w:rsidTr="004B0371">
        <w:tc>
          <w:tcPr>
            <w:tcW w:w="4531" w:type="dxa"/>
            <w:shd w:val="clear" w:color="auto" w:fill="auto"/>
          </w:tcPr>
          <w:p w14:paraId="40E11303" w14:textId="77777777" w:rsidR="00574E31" w:rsidRPr="00574E31" w:rsidRDefault="00574E31" w:rsidP="0057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lang w:eastAsia="ru-RU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417" w:type="dxa"/>
            <w:shd w:val="clear" w:color="auto" w:fill="auto"/>
          </w:tcPr>
          <w:p w14:paraId="15A33176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0,00% - 19,99%</w:t>
            </w:r>
          </w:p>
        </w:tc>
        <w:tc>
          <w:tcPr>
            <w:tcW w:w="1491" w:type="dxa"/>
            <w:shd w:val="clear" w:color="auto" w:fill="auto"/>
          </w:tcPr>
          <w:p w14:paraId="30AD2767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20,00% - 39,99%</w:t>
            </w:r>
          </w:p>
        </w:tc>
        <w:tc>
          <w:tcPr>
            <w:tcW w:w="1373" w:type="dxa"/>
            <w:shd w:val="clear" w:color="auto" w:fill="auto"/>
          </w:tcPr>
          <w:p w14:paraId="7DCD6258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40,00% - 69,99%</w:t>
            </w:r>
          </w:p>
        </w:tc>
        <w:tc>
          <w:tcPr>
            <w:tcW w:w="1320" w:type="dxa"/>
            <w:shd w:val="clear" w:color="auto" w:fill="auto"/>
          </w:tcPr>
          <w:p w14:paraId="4B42D88F" w14:textId="77777777" w:rsidR="00574E31" w:rsidRPr="00574E31" w:rsidRDefault="00574E31" w:rsidP="0057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74E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70,00% - 100,00%</w:t>
            </w:r>
          </w:p>
        </w:tc>
      </w:tr>
      <w:bookmarkEnd w:id="12"/>
    </w:tbl>
    <w:p w14:paraId="242E104D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6341F49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ОРГАНИЗАЦИИ И ПРОВЕДЕНИЯ ЗАЩИТЫ ДИПЛОМНОГО ПРОЕКТА (РАБОТЫ)</w:t>
      </w:r>
    </w:p>
    <w:p w14:paraId="68A0E7AB" w14:textId="77777777" w:rsidR="00574E31" w:rsidRPr="00574E31" w:rsidRDefault="00574E31" w:rsidP="00574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47524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Программа организации проведения защиты дипломного проекта (работы) как часть программы ГИА должна включать:</w:t>
      </w:r>
    </w:p>
    <w:p w14:paraId="7A6EE71A" w14:textId="77777777" w:rsidR="00574E31" w:rsidRPr="00574E31" w:rsidRDefault="00574E31" w:rsidP="00574E31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Общие положения</w:t>
      </w:r>
    </w:p>
    <w:p w14:paraId="0BA4C88F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Дипломный проект (работа)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4BAED005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Организация утверждает перечень тем дипломного проекта (работы), предлагаемых обучающимся (далее - перечень тем), и доводит его до сведения обучающихся не позднее чем за 6 месяцев до даты начала государственной итоговой аттестации.</w:t>
      </w:r>
    </w:p>
    <w:p w14:paraId="0C6F20E4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Темы дипломных проектов (работ) определяются образовательной организацией. Студенту предоставляется право выбора темы дипломного проекта (работы), в том числе предложения своей </w:t>
      </w: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lastRenderedPageBreak/>
        <w:t>тематики с необходимым обоснованием целесообразности ее разработки для практического применения. При этом тематика дипломного проекта (работы)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14:paraId="1E4D92D6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Для подготовки дипломного проекта (работы) за обучающимся (несколькими обучающимися, выполняющими дипломный проект (работу) совместно) распорядительным актом организации закрепляется руководитель дипломного проекта (работы) из числа работников организации и при необходимости консультант (консультанты).</w:t>
      </w:r>
    </w:p>
    <w:p w14:paraId="2106E493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После завершения подготовки обучающимся дипломного проекта (работы) руководитель дипломного проекта (работы) представляет в организацию письменный отзыв о работе обучающегося в период подготовки дипломного проекта (работы) (далее - отзыв). В случае выполнения дипломного проекта (работы) несколькими обучающимися руководитель дипломного проекта (работы) представляет в организацию отзыв об их совместной работе в период подготовки дипломного проекта (работы).</w:t>
      </w:r>
    </w:p>
    <w:p w14:paraId="207BA429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Дипломные проекты (работы) подлежат рецензированию. Для проведения рецензирования дипломного проекта (работы) указанная работа направляется организацией одному или нескольким рецензентам из числа лиц, не являющихся работниками организации, в которой выполнена Дипломный проект (работа).</w:t>
      </w:r>
    </w:p>
    <w:p w14:paraId="42557AAF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Организация обеспечивает ознакомление обучающегося с отзывом и рецензией (рецензиями) не позднее чем за 5 календарных дней до дня защиты дипломного проекта (работы).</w:t>
      </w:r>
    </w:p>
    <w:p w14:paraId="6450517B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Дипломный проект (работа), отзыв и рецензия (рецензии) передаются в государственную экзаменационную комиссию не позднее чем за 2 календарных дня до дня защиты дипломного проекта (работы).</w:t>
      </w:r>
    </w:p>
    <w:p w14:paraId="7852C794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Тексты дипломных проектов (работ) размещаются организацией в электронно-библиотечной системе организации и проверяются на объём заимствования.</w:t>
      </w:r>
    </w:p>
    <w:p w14:paraId="1ABF6830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</w:p>
    <w:p w14:paraId="3C0CB0CF" w14:textId="77777777" w:rsidR="00574E31" w:rsidRPr="00574E31" w:rsidRDefault="00574E31" w:rsidP="00574E31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Примерная тематика дипломных проектов </w:t>
      </w:r>
      <w:r w:rsidRPr="00574E3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(работ) </w:t>
      </w: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 специальности</w:t>
      </w:r>
    </w:p>
    <w:p w14:paraId="4DE7D7F4" w14:textId="77777777" w:rsidR="00574E31" w:rsidRPr="00574E31" w:rsidRDefault="00574E31" w:rsidP="00574E31">
      <w:pPr>
        <w:pStyle w:val="a6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iCs/>
        </w:rPr>
      </w:pPr>
      <w:r w:rsidRPr="00574E31">
        <w:rPr>
          <w:iCs/>
        </w:rPr>
        <w:t>Модернизация системы контроля и управления доступом</w:t>
      </w:r>
      <w:r w:rsidRPr="00574E31">
        <w:rPr>
          <w:iCs/>
          <w:lang w:val="ru-RU"/>
        </w:rPr>
        <w:t>;</w:t>
      </w:r>
    </w:p>
    <w:p w14:paraId="525494EA" w14:textId="77777777" w:rsidR="00574E31" w:rsidRPr="00574E31" w:rsidRDefault="00574E31" w:rsidP="00574E31">
      <w:pPr>
        <w:pStyle w:val="a6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iCs/>
        </w:rPr>
      </w:pPr>
      <w:r w:rsidRPr="00574E31">
        <w:rPr>
          <w:iCs/>
        </w:rPr>
        <w:t>Адаптация системы управления турникетами</w:t>
      </w:r>
      <w:r w:rsidRPr="00574E31">
        <w:rPr>
          <w:iCs/>
          <w:lang w:val="ru-RU"/>
        </w:rPr>
        <w:t>;</w:t>
      </w:r>
    </w:p>
    <w:p w14:paraId="11E1B6B8" w14:textId="77777777" w:rsidR="00574E31" w:rsidRPr="00574E31" w:rsidRDefault="00574E31" w:rsidP="00574E31">
      <w:pPr>
        <w:pStyle w:val="a6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iCs/>
        </w:rPr>
      </w:pPr>
      <w:r w:rsidRPr="00574E31">
        <w:rPr>
          <w:iCs/>
        </w:rPr>
        <w:t>Разработка проекта локальной сети транспортного узла</w:t>
      </w:r>
      <w:r w:rsidRPr="00574E31">
        <w:rPr>
          <w:iCs/>
          <w:lang w:val="ru-RU"/>
        </w:rPr>
        <w:t>;</w:t>
      </w:r>
    </w:p>
    <w:p w14:paraId="1B2B5EED" w14:textId="77777777" w:rsidR="00574E31" w:rsidRPr="00574E31" w:rsidRDefault="00574E31" w:rsidP="00574E31">
      <w:pPr>
        <w:pStyle w:val="a6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iCs/>
        </w:rPr>
      </w:pPr>
      <w:r w:rsidRPr="00574E31">
        <w:rPr>
          <w:iCs/>
        </w:rPr>
        <w:t>Разработка микропроцессорной системы для управления орошением комплекса теплиц</w:t>
      </w:r>
      <w:r w:rsidRPr="00574E31">
        <w:rPr>
          <w:iCs/>
          <w:lang w:val="ru-RU"/>
        </w:rPr>
        <w:t>;</w:t>
      </w:r>
    </w:p>
    <w:p w14:paraId="69E578C5" w14:textId="77777777" w:rsidR="00574E31" w:rsidRPr="00574E31" w:rsidRDefault="00574E31" w:rsidP="00574E31">
      <w:pPr>
        <w:pStyle w:val="a6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iCs/>
        </w:rPr>
      </w:pPr>
      <w:r w:rsidRPr="00574E31">
        <w:rPr>
          <w:iCs/>
        </w:rPr>
        <w:t>Проектирование автоматизированного рабочего места оператора кинозала</w:t>
      </w:r>
      <w:r w:rsidRPr="00574E31">
        <w:rPr>
          <w:iCs/>
          <w:lang w:val="ru-RU"/>
        </w:rPr>
        <w:t>;</w:t>
      </w:r>
    </w:p>
    <w:p w14:paraId="23571322" w14:textId="77777777" w:rsidR="00574E31" w:rsidRPr="00574E31" w:rsidRDefault="00574E31" w:rsidP="00574E31">
      <w:pPr>
        <w:pStyle w:val="a6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iCs/>
        </w:rPr>
      </w:pPr>
      <w:r w:rsidRPr="00574E31">
        <w:rPr>
          <w:iCs/>
        </w:rPr>
        <w:t>Диагностика и восстановление работоспособности системы управления микроклиматом</w:t>
      </w:r>
      <w:r w:rsidRPr="00574E31">
        <w:rPr>
          <w:iCs/>
          <w:lang w:val="ru-RU"/>
        </w:rPr>
        <w:t xml:space="preserve"> помещения.</w:t>
      </w:r>
    </w:p>
    <w:p w14:paraId="5E85B29A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A21A113" w14:textId="77777777" w:rsidR="00574E31" w:rsidRPr="00574E31" w:rsidRDefault="00574E31" w:rsidP="00574E31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Структура и содержание дипломного проекта (работы)</w:t>
      </w:r>
    </w:p>
    <w:p w14:paraId="072D3BA9" w14:textId="77777777" w:rsidR="00574E31" w:rsidRPr="00574E31" w:rsidRDefault="00574E31" w:rsidP="00574E31">
      <w:pPr>
        <w:pStyle w:val="a6"/>
        <w:spacing w:before="0" w:after="0"/>
        <w:ind w:left="0" w:firstLine="709"/>
        <w:jc w:val="both"/>
        <w:rPr>
          <w:lang w:val="ru-RU"/>
        </w:rPr>
      </w:pPr>
      <w:r w:rsidRPr="00574E31">
        <w:rPr>
          <w:lang w:val="ru-RU"/>
        </w:rPr>
        <w:t>Дипломный проект (работа) должна включать следующие разделы:</w:t>
      </w:r>
    </w:p>
    <w:p w14:paraId="6D566921" w14:textId="77777777" w:rsidR="00574E31" w:rsidRPr="00574E31" w:rsidRDefault="00574E31" w:rsidP="00574E31">
      <w:pPr>
        <w:pStyle w:val="a6"/>
        <w:spacing w:before="0" w:after="0"/>
        <w:ind w:left="0" w:firstLine="709"/>
        <w:jc w:val="both"/>
        <w:rPr>
          <w:lang w:val="ru-RU"/>
        </w:rPr>
      </w:pPr>
      <w:r w:rsidRPr="00574E31">
        <w:rPr>
          <w:lang w:val="ru-RU"/>
        </w:rPr>
        <w:t>Введение, отражающее цели, актуальность, теоретическое обоснование и ожидаемые результаты проекта.</w:t>
      </w:r>
    </w:p>
    <w:p w14:paraId="270C13AC" w14:textId="77777777" w:rsidR="00574E31" w:rsidRPr="00574E31" w:rsidRDefault="00574E31" w:rsidP="00574E31">
      <w:pPr>
        <w:pStyle w:val="a6"/>
        <w:spacing w:before="0" w:after="0"/>
        <w:ind w:left="0" w:firstLine="709"/>
        <w:jc w:val="both"/>
        <w:rPr>
          <w:lang w:val="ru-RU"/>
        </w:rPr>
      </w:pPr>
      <w:r w:rsidRPr="00574E31">
        <w:rPr>
          <w:lang w:val="ru-RU"/>
        </w:rPr>
        <w:t>Основную часть, содержащую в общем случае анализ требований, постановку задач для реализации требований, технические решения и их обоснование, методы и процессы отладки и настройки устройств в составе систем или комплексов, оценку экономической эффективности/затрат на внедрение предлагаемого решения.</w:t>
      </w:r>
    </w:p>
    <w:p w14:paraId="155B6A8E" w14:textId="77777777" w:rsidR="00574E31" w:rsidRPr="00574E31" w:rsidRDefault="00574E31" w:rsidP="00574E31">
      <w:pPr>
        <w:pStyle w:val="a6"/>
        <w:spacing w:before="0" w:after="0"/>
        <w:ind w:left="0" w:firstLine="709"/>
        <w:jc w:val="both"/>
        <w:rPr>
          <w:lang w:val="ru-RU"/>
        </w:rPr>
      </w:pPr>
      <w:r w:rsidRPr="00574E31">
        <w:rPr>
          <w:lang w:val="ru-RU"/>
        </w:rPr>
        <w:t>Заключение с выводами об уровне реализации требований технического задания и информацией о внедрении или перспективах внедрения результатов проекта.</w:t>
      </w:r>
    </w:p>
    <w:p w14:paraId="6F137E7C" w14:textId="77777777" w:rsidR="00574E31" w:rsidRPr="00574E31" w:rsidRDefault="00574E31" w:rsidP="00574E31">
      <w:pPr>
        <w:pStyle w:val="a6"/>
        <w:spacing w:before="0" w:after="0"/>
        <w:ind w:left="0" w:firstLine="709"/>
        <w:jc w:val="both"/>
        <w:rPr>
          <w:lang w:val="ru-RU"/>
        </w:rPr>
      </w:pPr>
      <w:r w:rsidRPr="00574E31">
        <w:rPr>
          <w:lang w:val="ru-RU"/>
        </w:rPr>
        <w:t>Список источников информации, использованных при выполнении проекта.</w:t>
      </w:r>
    </w:p>
    <w:p w14:paraId="59E83E07" w14:textId="77777777" w:rsidR="00574E31" w:rsidRPr="00574E31" w:rsidRDefault="00574E31" w:rsidP="00574E31">
      <w:pPr>
        <w:pStyle w:val="a6"/>
        <w:spacing w:before="0" w:after="0"/>
        <w:ind w:left="0" w:firstLine="709"/>
        <w:jc w:val="both"/>
        <w:rPr>
          <w:lang w:val="ru-RU"/>
        </w:rPr>
      </w:pPr>
      <w:r w:rsidRPr="00574E31">
        <w:rPr>
          <w:lang w:val="ru-RU"/>
        </w:rPr>
        <w:t>Приложение, содержащее схемы, листинг программного кода (при необходимости), инструкции по эксплуатации/монтажу/обслуживанию и др.</w:t>
      </w:r>
    </w:p>
    <w:p w14:paraId="3DA06A6F" w14:textId="77777777" w:rsidR="00574E31" w:rsidRPr="00574E31" w:rsidRDefault="00574E31" w:rsidP="00574E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E2000A3" w14:textId="77777777" w:rsidR="00574E31" w:rsidRPr="00574E31" w:rsidRDefault="00574E31" w:rsidP="00574E31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Порядок оценки результатов дипломного проекта.</w:t>
      </w:r>
    </w:p>
    <w:p w14:paraId="3CC53EAA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 определении окончательной оценки по защите выпускной</w:t>
      </w:r>
    </w:p>
    <w:p w14:paraId="7601C43D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квалификационной работы учитываются:</w:t>
      </w:r>
    </w:p>
    <w:p w14:paraId="3CD2591D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  <w:jc w:val="both"/>
      </w:pPr>
      <w:r w:rsidRPr="00574E31">
        <w:lastRenderedPageBreak/>
        <w:t xml:space="preserve">доклад выпускника по каждому разделу </w:t>
      </w:r>
      <w:r w:rsidRPr="00574E31">
        <w:rPr>
          <w:lang w:val="ru-RU"/>
        </w:rPr>
        <w:t>дипломного проекта (работы)</w:t>
      </w:r>
      <w:r w:rsidRPr="00574E31">
        <w:t>;</w:t>
      </w:r>
    </w:p>
    <w:p w14:paraId="6CB1783C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</w:pPr>
      <w:r w:rsidRPr="00574E31">
        <w:t>теоретический уровень и практическая значимость работы;</w:t>
      </w:r>
    </w:p>
    <w:p w14:paraId="6F5E99AB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</w:pPr>
      <w:r w:rsidRPr="00574E31">
        <w:t>уровень практических умений, продемонстрированных при выполнении</w:t>
      </w:r>
    </w:p>
    <w:p w14:paraId="1B3A2956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</w:pPr>
      <w:r w:rsidRPr="00574E31">
        <w:t>дипломного проекта;</w:t>
      </w:r>
    </w:p>
    <w:p w14:paraId="21509798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</w:pPr>
      <w:r w:rsidRPr="00574E31">
        <w:t>ответы на вопросы членов ГЭК;</w:t>
      </w:r>
    </w:p>
    <w:p w14:paraId="2BD46368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</w:pPr>
      <w:r w:rsidRPr="00574E31">
        <w:t>оформление проекта;</w:t>
      </w:r>
    </w:p>
    <w:p w14:paraId="0DF667AC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</w:pPr>
      <w:r w:rsidRPr="00574E31">
        <w:t>оценка рецензента;</w:t>
      </w:r>
    </w:p>
    <w:p w14:paraId="40F3F1A0" w14:textId="77777777" w:rsidR="00574E31" w:rsidRPr="00574E31" w:rsidRDefault="00574E31" w:rsidP="00574E31">
      <w:pPr>
        <w:pStyle w:val="a6"/>
        <w:numPr>
          <w:ilvl w:val="0"/>
          <w:numId w:val="9"/>
        </w:numPr>
        <w:spacing w:before="0" w:after="0"/>
        <w:ind w:left="0" w:firstLine="709"/>
      </w:pPr>
      <w:r w:rsidRPr="00574E31">
        <w:t>отзыв руководителя.</w:t>
      </w:r>
    </w:p>
    <w:p w14:paraId="69894D2E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основе данных критериев дипломный проект оценивается оценками «Отлично», «Хорошо», «Удовлетворительно», «Неудовлетворительно».</w:t>
      </w:r>
    </w:p>
    <w:p w14:paraId="5362D78B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Оценка «отлично» выставляется за дипломный проект (работу), которая носит исследовательский характер, имеет грамотно изложенную теоретическую главу, в ней представлено глубокое освещение избранной темы в тесной взаимосвязи с практикой, а ее автор показал умение работать с литературой и нормативными документами, проводить исследования, делать теоретические и практические выводы. Работа имеет положительные отзывы руководителя и рецензента. При защите дипломного проекта (работы) выпускник показывает глубокое знание вопросов темы, свободно оперирует данными исследования, вносит обоснованные предложения, а во время доклада использует наглядные пособия (таблицы, схемы, графики, раздаточный материал и т.п.) легко отвечает на поставленные вопросы. </w:t>
      </w:r>
    </w:p>
    <w:p w14:paraId="11F3D6AD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Оценка «хорошо» выставляется за дипломный проект (работу), которая носит исследовательский характер, имеет грамотно изложенную теоретическую главу, в ней представлены достаточно подробный анализ и критический разбор практической деятельности, последовательное изложение материала с соответствующими выводами, однако с не вполне обоснованными предложениями. Она имеет положительный отзыв руководителя и рецензента. При защите дипломного проекта (работы) выпускник показывает хорошее знание вопросов темы, оперирует данными исследования, вносит предложения по теме исследования, во время доклада использует наглядные пособия (таблицы, схемы, графики и т.п.) или раздаточный материал, без особых затруднений отвечает на поставленные вопросы, но не на все из них дает исчерпывающие и аргументированные ответы.</w:t>
      </w:r>
    </w:p>
    <w:p w14:paraId="527F62E5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Оценка «удовлетворительно» выставляется за дипломный проект (работу), которая носит исследовательский характер, имеет теоретическую главу, базируется на практическом материале, но имеет поверхностный анализ и недостаточно критический разбор, в ней просматривается непоследовательность изложения материала, представлены необоснованные предложения. В отзывах рецензентов имеются замечания по содержанию работы и методике исследования. При защите дипломного проекта (работы) выпускник проявляет неуверенность, показывает слабое знание вопросов темы, допускает существенные недочеты, не всегда дает исчерпывающие, аргументированные ответы на заданные вопросы.</w:t>
      </w:r>
    </w:p>
    <w:p w14:paraId="7C01BFEF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Оценка «неудовлетворительно» выставляется за дипломный проект (работу), которая не носит исследовательского характера, не имеет анализа, не отвечает требованиям, изложенным в методических указаниях. В работе нет выводов, либо они носят декларативный характер. В отзывах руководителя и рецензента имеются серьезные критические замечания. При защите работы выпускник затрудняется отвечать на поставленные вопросы по ее теме, не знает теории вопроса, при ответе допускает существенные ошибки. К защите не подготовлены наглядные пособия или раздаточный материал. </w:t>
      </w:r>
    </w:p>
    <w:p w14:paraId="6A2D1E5F" w14:textId="77777777" w:rsidR="00574E31" w:rsidRPr="00574E31" w:rsidRDefault="00574E31" w:rsidP="00574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E3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 определении оценки принимается во внимание уровень теоретической и практической подготовки обучающегося, самостоятельность суждения о полученных результатах, качество оформления работы и ход ее защиты.</w:t>
      </w:r>
    </w:p>
    <w:p w14:paraId="793443E3" w14:textId="77777777" w:rsidR="00F96333" w:rsidRPr="00574E31" w:rsidRDefault="002B0FB4" w:rsidP="0057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6333" w:rsidRPr="00574E31" w:rsidSect="00C32F0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DF62D" w14:textId="77777777" w:rsidR="002B0FB4" w:rsidRDefault="002B0FB4">
      <w:pPr>
        <w:spacing w:after="0" w:line="240" w:lineRule="auto"/>
      </w:pPr>
      <w:r>
        <w:separator/>
      </w:r>
    </w:p>
  </w:endnote>
  <w:endnote w:type="continuationSeparator" w:id="0">
    <w:p w14:paraId="2E763780" w14:textId="77777777" w:rsidR="002B0FB4" w:rsidRDefault="002B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307BD" w14:textId="77777777" w:rsidR="00472E68" w:rsidRDefault="00574E31" w:rsidP="00095C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7CC6B7" w14:textId="77777777" w:rsidR="00472E68" w:rsidRDefault="002B0FB4" w:rsidP="00095CB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0182E" w14:textId="77777777" w:rsidR="00472E68" w:rsidRDefault="00574E31" w:rsidP="00095CB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62469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00743" w14:textId="77777777" w:rsidR="002B0FB4" w:rsidRDefault="002B0FB4">
      <w:pPr>
        <w:spacing w:after="0" w:line="240" w:lineRule="auto"/>
      </w:pPr>
      <w:r>
        <w:separator/>
      </w:r>
    </w:p>
  </w:footnote>
  <w:footnote w:type="continuationSeparator" w:id="0">
    <w:p w14:paraId="46294776" w14:textId="77777777" w:rsidR="002B0FB4" w:rsidRDefault="002B0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61872"/>
    <w:multiLevelType w:val="hybridMultilevel"/>
    <w:tmpl w:val="F99EBE28"/>
    <w:lvl w:ilvl="0" w:tplc="8B68A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3B9"/>
    <w:multiLevelType w:val="hybridMultilevel"/>
    <w:tmpl w:val="2A4E6812"/>
    <w:lvl w:ilvl="0" w:tplc="70B8D1EA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00C13E3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3" w15:restartNumberingAfterBreak="0">
    <w:nsid w:val="36A228CF"/>
    <w:multiLevelType w:val="multilevel"/>
    <w:tmpl w:val="7770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DF06D02"/>
    <w:multiLevelType w:val="multilevel"/>
    <w:tmpl w:val="83DCF6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F903ACA"/>
    <w:multiLevelType w:val="multilevel"/>
    <w:tmpl w:val="8520B72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95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6" w:hanging="1800"/>
      </w:pPr>
      <w:rPr>
        <w:rFonts w:hint="default"/>
      </w:rPr>
    </w:lvl>
  </w:abstractNum>
  <w:abstractNum w:abstractNumId="6" w15:restartNumberingAfterBreak="0">
    <w:nsid w:val="40C036D5"/>
    <w:multiLevelType w:val="hybridMultilevel"/>
    <w:tmpl w:val="778E0B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8210BF"/>
    <w:multiLevelType w:val="hybridMultilevel"/>
    <w:tmpl w:val="3920FA9A"/>
    <w:lvl w:ilvl="0" w:tplc="70B8D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322360"/>
    <w:multiLevelType w:val="hybridMultilevel"/>
    <w:tmpl w:val="C9EE501A"/>
    <w:lvl w:ilvl="0" w:tplc="8B68A5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1B23705"/>
    <w:multiLevelType w:val="hybridMultilevel"/>
    <w:tmpl w:val="FC72286A"/>
    <w:lvl w:ilvl="0" w:tplc="8B68A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117B8"/>
    <w:multiLevelType w:val="hybridMultilevel"/>
    <w:tmpl w:val="3D204E36"/>
    <w:lvl w:ilvl="0" w:tplc="8B68A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C0B5D"/>
    <w:multiLevelType w:val="hybridMultilevel"/>
    <w:tmpl w:val="34A64BCC"/>
    <w:lvl w:ilvl="0" w:tplc="70B8D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110"/>
    <w:rsid w:val="00016CDB"/>
    <w:rsid w:val="001C3110"/>
    <w:rsid w:val="002B0FB4"/>
    <w:rsid w:val="004B0371"/>
    <w:rsid w:val="00574E31"/>
    <w:rsid w:val="005B7467"/>
    <w:rsid w:val="00752C2E"/>
    <w:rsid w:val="00904E3F"/>
    <w:rsid w:val="00A4691A"/>
    <w:rsid w:val="00AA56EC"/>
    <w:rsid w:val="00B549A1"/>
    <w:rsid w:val="00C32F09"/>
    <w:rsid w:val="00C62469"/>
    <w:rsid w:val="00D43E7F"/>
    <w:rsid w:val="00DA348F"/>
    <w:rsid w:val="00DC7A7F"/>
    <w:rsid w:val="00FA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0C75"/>
  <w15:docId w15:val="{9DAB3EDD-28EC-4282-8F83-442DD855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574E3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574E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uiPriority w:val="99"/>
    <w:rsid w:val="00574E31"/>
    <w:rPr>
      <w:rFonts w:cs="Times New Roman"/>
    </w:rPr>
  </w:style>
  <w:style w:type="paragraph" w:styleId="a6">
    <w:name w:val="List Paragraph"/>
    <w:aliases w:val="Содержание. 2 уровень,List Paragraph,Этапы"/>
    <w:basedOn w:val="a"/>
    <w:link w:val="a7"/>
    <w:qFormat/>
    <w:rsid w:val="00574E31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Абзац списка Знак"/>
    <w:aliases w:val="Содержание. 2 уровень Знак,List Paragraph Знак,Этапы Знак"/>
    <w:link w:val="a6"/>
    <w:qFormat/>
    <w:locked/>
    <w:rsid w:val="00574E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8">
    <w:name w:val="Table Grid"/>
    <w:basedOn w:val="a1"/>
    <w:uiPriority w:val="39"/>
    <w:rsid w:val="0057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54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49A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1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16CDB"/>
  </w:style>
  <w:style w:type="paragraph" w:styleId="ad">
    <w:name w:val="Normal (Web)"/>
    <w:basedOn w:val="a"/>
    <w:uiPriority w:val="99"/>
    <w:semiHidden/>
    <w:unhideWhenUsed/>
    <w:rsid w:val="00AA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3645</Words>
  <Characters>20781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 ПРИЕМ</dc:creator>
  <cp:keywords/>
  <dc:description/>
  <cp:lastModifiedBy>ФИС ПРИЕМ</cp:lastModifiedBy>
  <cp:revision>12</cp:revision>
  <cp:lastPrinted>2025-02-12T14:03:00Z</cp:lastPrinted>
  <dcterms:created xsi:type="dcterms:W3CDTF">2024-01-29T08:14:00Z</dcterms:created>
  <dcterms:modified xsi:type="dcterms:W3CDTF">2025-11-19T10:09:00Z</dcterms:modified>
</cp:coreProperties>
</file>